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470" w:rsidRDefault="00321470" w:rsidP="004B2B4F">
      <w:pPr>
        <w:jc w:val="center"/>
        <w:rPr>
          <w:b/>
          <w:bCs/>
          <w:sz w:val="40"/>
          <w:szCs w:val="40"/>
          <w:rtl/>
        </w:rPr>
      </w:pPr>
    </w:p>
    <w:p w:rsidR="00321470" w:rsidRDefault="00321470" w:rsidP="00321470">
      <w:pPr>
        <w:rPr>
          <w:b/>
          <w:bCs/>
          <w:sz w:val="40"/>
          <w:szCs w:val="40"/>
          <w:rtl/>
        </w:rPr>
      </w:pPr>
      <w:r w:rsidRPr="00321470">
        <w:rPr>
          <w:b/>
          <w:bCs/>
          <w:sz w:val="40"/>
          <w:szCs w:val="40"/>
        </w:rPr>
        <w:t>Prices For the Services at the Farabi hospital</w:t>
      </w:r>
      <w:r>
        <w:rPr>
          <w:b/>
          <w:bCs/>
          <w:sz w:val="40"/>
          <w:szCs w:val="40"/>
        </w:rPr>
        <w:t xml:space="preserve"> 2018  </w:t>
      </w:r>
    </w:p>
    <w:p w:rsidR="00FC02A6" w:rsidRDefault="00FC02A6" w:rsidP="00321470">
      <w:pPr>
        <w:rPr>
          <w:b/>
          <w:bCs/>
          <w:sz w:val="40"/>
          <w:szCs w:val="40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3464"/>
        <w:gridCol w:w="3260"/>
        <w:gridCol w:w="2518"/>
      </w:tblGrid>
      <w:tr w:rsidR="00321470" w:rsidTr="00FC02A6">
        <w:trPr>
          <w:trHeight w:val="1304"/>
        </w:trPr>
        <w:tc>
          <w:tcPr>
            <w:tcW w:w="3464" w:type="dxa"/>
            <w:shd w:val="clear" w:color="auto" w:fill="DBE5F1" w:themeFill="accent1" w:themeFillTint="33"/>
          </w:tcPr>
          <w:p w:rsidR="002737BF" w:rsidRDefault="002737BF" w:rsidP="00321470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>
              <w:rPr>
                <w:b/>
                <w:bCs/>
                <w:sz w:val="40"/>
                <w:szCs w:val="40"/>
              </w:rPr>
              <w:t>Servi</w:t>
            </w:r>
            <w:r w:rsidR="00321470">
              <w:rPr>
                <w:b/>
                <w:bCs/>
                <w:sz w:val="40"/>
                <w:szCs w:val="40"/>
              </w:rPr>
              <w:t>ces</w:t>
            </w:r>
          </w:p>
          <w:p w:rsidR="00321470" w:rsidRPr="002737BF" w:rsidRDefault="002737BF" w:rsidP="002737BF">
            <w:pPr>
              <w:jc w:val="center"/>
              <w:rPr>
                <w:sz w:val="40"/>
                <w:szCs w:val="40"/>
                <w:rtl/>
              </w:rPr>
            </w:pPr>
            <w:r w:rsidRPr="002737BF">
              <w:rPr>
                <w:rFonts w:hint="cs"/>
                <w:sz w:val="36"/>
                <w:szCs w:val="36"/>
                <w:rtl/>
              </w:rPr>
              <w:t>نام بسته خدمتي</w:t>
            </w:r>
          </w:p>
        </w:tc>
        <w:tc>
          <w:tcPr>
            <w:tcW w:w="3260" w:type="dxa"/>
            <w:shd w:val="clear" w:color="auto" w:fill="DBE5F1" w:themeFill="accent1" w:themeFillTint="33"/>
          </w:tcPr>
          <w:p w:rsidR="00321470" w:rsidRDefault="00321470" w:rsidP="00321470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321470">
              <w:rPr>
                <w:b/>
                <w:bCs/>
                <w:sz w:val="32"/>
                <w:szCs w:val="32"/>
              </w:rPr>
              <w:t>Foreign National Tariffs</w:t>
            </w:r>
          </w:p>
          <w:p w:rsidR="00321470" w:rsidRDefault="00321470" w:rsidP="00321470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321470">
              <w:rPr>
                <w:rFonts w:hint="cs"/>
                <w:b/>
                <w:bCs/>
                <w:sz w:val="32"/>
                <w:szCs w:val="32"/>
                <w:rtl/>
              </w:rPr>
              <w:t xml:space="preserve">تعرفه اتباع خارجي </w:t>
            </w:r>
          </w:p>
        </w:tc>
        <w:tc>
          <w:tcPr>
            <w:tcW w:w="2518" w:type="dxa"/>
            <w:shd w:val="clear" w:color="auto" w:fill="DBE5F1" w:themeFill="accent1" w:themeFillTint="33"/>
          </w:tcPr>
          <w:p w:rsidR="00321470" w:rsidRDefault="002737BF" w:rsidP="00321470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</w:rPr>
              <w:t>$</w:t>
            </w:r>
          </w:p>
          <w:p w:rsidR="002737BF" w:rsidRDefault="002737BF" w:rsidP="00321470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</w:rPr>
              <w:t>دلار</w:t>
            </w:r>
          </w:p>
        </w:tc>
      </w:tr>
      <w:tr w:rsidR="00321470" w:rsidTr="00FC02A6">
        <w:trPr>
          <w:trHeight w:val="680"/>
        </w:trPr>
        <w:tc>
          <w:tcPr>
            <w:tcW w:w="3464" w:type="dxa"/>
          </w:tcPr>
          <w:p w:rsidR="00321470" w:rsidRDefault="002737BF" w:rsidP="00321470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Poly somnography</w:t>
            </w:r>
          </w:p>
        </w:tc>
        <w:tc>
          <w:tcPr>
            <w:tcW w:w="3260" w:type="dxa"/>
          </w:tcPr>
          <w:p w:rsidR="00321470" w:rsidRDefault="002737BF" w:rsidP="00321470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</w:rPr>
              <w:t>15708000</w:t>
            </w:r>
          </w:p>
        </w:tc>
        <w:tc>
          <w:tcPr>
            <w:tcW w:w="2518" w:type="dxa"/>
          </w:tcPr>
          <w:p w:rsidR="00321470" w:rsidRDefault="002737BF" w:rsidP="00321470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</w:rPr>
              <w:t>374</w:t>
            </w:r>
          </w:p>
        </w:tc>
      </w:tr>
      <w:tr w:rsidR="00321470" w:rsidTr="00FC02A6">
        <w:trPr>
          <w:trHeight w:val="704"/>
        </w:trPr>
        <w:tc>
          <w:tcPr>
            <w:tcW w:w="3464" w:type="dxa"/>
          </w:tcPr>
          <w:p w:rsidR="00321470" w:rsidRDefault="002737BF" w:rsidP="00321470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PLM</w:t>
            </w:r>
          </w:p>
        </w:tc>
        <w:tc>
          <w:tcPr>
            <w:tcW w:w="3260" w:type="dxa"/>
          </w:tcPr>
          <w:p w:rsidR="00321470" w:rsidRDefault="002737BF" w:rsidP="00321470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</w:rPr>
              <w:t>45696000</w:t>
            </w:r>
          </w:p>
        </w:tc>
        <w:tc>
          <w:tcPr>
            <w:tcW w:w="2518" w:type="dxa"/>
          </w:tcPr>
          <w:p w:rsidR="00321470" w:rsidRDefault="007F59F8" w:rsidP="00321470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</w:rPr>
              <w:t>1088</w:t>
            </w:r>
          </w:p>
        </w:tc>
      </w:tr>
      <w:tr w:rsidR="00321470" w:rsidTr="00FC02A6">
        <w:trPr>
          <w:trHeight w:val="842"/>
        </w:trPr>
        <w:tc>
          <w:tcPr>
            <w:tcW w:w="3464" w:type="dxa"/>
          </w:tcPr>
          <w:p w:rsidR="00321470" w:rsidRDefault="002737BF" w:rsidP="002737BF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Sleep  Apnea</w:t>
            </w:r>
          </w:p>
        </w:tc>
        <w:tc>
          <w:tcPr>
            <w:tcW w:w="3260" w:type="dxa"/>
          </w:tcPr>
          <w:p w:rsidR="00321470" w:rsidRDefault="002737BF" w:rsidP="00321470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</w:rPr>
              <w:t>4569600</w:t>
            </w:r>
          </w:p>
        </w:tc>
        <w:tc>
          <w:tcPr>
            <w:tcW w:w="2518" w:type="dxa"/>
          </w:tcPr>
          <w:p w:rsidR="00321470" w:rsidRDefault="007F59F8" w:rsidP="00321470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</w:rPr>
              <w:t>1088</w:t>
            </w:r>
          </w:p>
        </w:tc>
      </w:tr>
      <w:tr w:rsidR="00321470" w:rsidTr="00FC02A6">
        <w:trPr>
          <w:trHeight w:val="826"/>
        </w:trPr>
        <w:tc>
          <w:tcPr>
            <w:tcW w:w="3464" w:type="dxa"/>
          </w:tcPr>
          <w:p w:rsidR="00321470" w:rsidRDefault="002737BF" w:rsidP="002737BF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EEG in Sleep</w:t>
            </w:r>
          </w:p>
        </w:tc>
        <w:tc>
          <w:tcPr>
            <w:tcW w:w="3260" w:type="dxa"/>
          </w:tcPr>
          <w:p w:rsidR="00321470" w:rsidRDefault="002737BF" w:rsidP="00321470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</w:rPr>
              <w:t>4569600</w:t>
            </w:r>
          </w:p>
        </w:tc>
        <w:tc>
          <w:tcPr>
            <w:tcW w:w="2518" w:type="dxa"/>
          </w:tcPr>
          <w:p w:rsidR="00321470" w:rsidRDefault="007F59F8" w:rsidP="00321470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</w:rPr>
              <w:t>1088</w:t>
            </w:r>
          </w:p>
        </w:tc>
      </w:tr>
    </w:tbl>
    <w:p w:rsidR="00FC02A6" w:rsidRDefault="00FC02A6" w:rsidP="00321470">
      <w:pPr>
        <w:jc w:val="center"/>
        <w:rPr>
          <w:b/>
          <w:bCs/>
          <w:sz w:val="40"/>
          <w:szCs w:val="40"/>
          <w:rtl/>
        </w:rPr>
      </w:pPr>
    </w:p>
    <w:p w:rsidR="00321470" w:rsidRDefault="00FC02A6" w:rsidP="00FC02A6">
      <w:pPr>
        <w:ind w:firstLine="720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لازم به ذكراست به دليل تغييرات قيمت تعرفه ها نسبت به روز متغير خواهد بود اين تعرفه ها به نرخ هر دلار 42000 ريال محاسبه شده است .</w:t>
      </w:r>
    </w:p>
    <w:p w:rsidR="00FC02A6" w:rsidRPr="00FC02A6" w:rsidRDefault="00FC02A6" w:rsidP="00FC02A6">
      <w:pPr>
        <w:ind w:firstLine="720"/>
        <w:jc w:val="right"/>
        <w:rPr>
          <w:sz w:val="40"/>
          <w:szCs w:val="40"/>
          <w:rtl/>
        </w:rPr>
      </w:pPr>
      <w:r w:rsidRPr="00FC02A6">
        <w:rPr>
          <w:b/>
          <w:bCs/>
          <w:sz w:val="40"/>
          <w:szCs w:val="40"/>
        </w:rPr>
        <w:t>These tariffs are calculated at $ 42,000 each</w:t>
      </w:r>
    </w:p>
    <w:sectPr w:rsidR="00FC02A6" w:rsidRPr="00FC02A6" w:rsidSect="00D72A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13B" w:rsidRDefault="00CB113B" w:rsidP="00321470">
      <w:pPr>
        <w:spacing w:after="0" w:line="240" w:lineRule="auto"/>
      </w:pPr>
      <w:r>
        <w:separator/>
      </w:r>
    </w:p>
  </w:endnote>
  <w:endnote w:type="continuationSeparator" w:id="1">
    <w:p w:rsidR="00CB113B" w:rsidRDefault="00CB113B" w:rsidP="00321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B4F" w:rsidRDefault="004B2B4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B4F" w:rsidRDefault="004B2B4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B4F" w:rsidRDefault="004B2B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13B" w:rsidRDefault="00CB113B" w:rsidP="00321470">
      <w:pPr>
        <w:spacing w:after="0" w:line="240" w:lineRule="auto"/>
      </w:pPr>
      <w:r>
        <w:separator/>
      </w:r>
    </w:p>
  </w:footnote>
  <w:footnote w:type="continuationSeparator" w:id="1">
    <w:p w:rsidR="00CB113B" w:rsidRDefault="00CB113B" w:rsidP="00321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B4F" w:rsidRDefault="004B2B4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470" w:rsidRDefault="00321470" w:rsidP="00321470">
    <w:pPr>
      <w:pStyle w:val="Header"/>
      <w:jc w:val="center"/>
      <w:rPr>
        <w:rtl/>
      </w:rPr>
    </w:pPr>
    <w:r>
      <w:rPr>
        <w:noProof/>
      </w:rPr>
      <w:drawing>
        <wp:inline distT="0" distB="0" distL="0" distR="0">
          <wp:extent cx="1429740" cy="1033154"/>
          <wp:effectExtent l="19050" t="0" r="0" b="0"/>
          <wp:docPr id="1" name="Picture 1" descr="E:\برنامه بهبود 95\آرم دانشگاه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برنامه بهبود 95\آرم دانشگاه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911" cy="1032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21470" w:rsidRDefault="00321470" w:rsidP="00321470">
    <w:pPr>
      <w:pStyle w:val="Header"/>
      <w:jc w:val="center"/>
    </w:pPr>
    <w:r>
      <w:t>Kermanshah Universiry of Medical Scinces</w:t>
    </w:r>
    <w:r>
      <w:rPr>
        <w:rFonts w:hint="cs"/>
        <w:rtl/>
      </w:rPr>
      <w:t xml:space="preserve"> </w:t>
    </w:r>
  </w:p>
  <w:p w:rsidR="004B2B4F" w:rsidRPr="00611046" w:rsidRDefault="004B2B4F" w:rsidP="004B2B4F">
    <w:pPr>
      <w:pStyle w:val="Header"/>
      <w:jc w:val="center"/>
      <w:rPr>
        <w:b/>
        <w:bCs/>
        <w:sz w:val="32"/>
        <w:szCs w:val="32"/>
        <w:rtl/>
      </w:rPr>
    </w:pPr>
    <w:r w:rsidRPr="00611046">
      <w:rPr>
        <w:b/>
        <w:bCs/>
        <w:sz w:val="32"/>
        <w:szCs w:val="32"/>
      </w:rPr>
      <w:t>Center for sleep disorders in Farabi Hospital</w:t>
    </w:r>
  </w:p>
  <w:p w:rsidR="004B2B4F" w:rsidRPr="00321470" w:rsidRDefault="004B2B4F" w:rsidP="00321470">
    <w:pPr>
      <w:pStyle w:val="Header"/>
      <w:jc w:val="center"/>
      <w:rPr>
        <w:rFonts w:hint="cs"/>
        <w:rtl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B4F" w:rsidRDefault="004B2B4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1470"/>
    <w:rsid w:val="002737BF"/>
    <w:rsid w:val="00321470"/>
    <w:rsid w:val="003466C4"/>
    <w:rsid w:val="004B2B4F"/>
    <w:rsid w:val="007F59F8"/>
    <w:rsid w:val="00946FC0"/>
    <w:rsid w:val="00A96B0D"/>
    <w:rsid w:val="00AD4782"/>
    <w:rsid w:val="00C80F71"/>
    <w:rsid w:val="00CB113B"/>
    <w:rsid w:val="00D72A03"/>
    <w:rsid w:val="00EA33FC"/>
    <w:rsid w:val="00FC0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78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214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1470"/>
  </w:style>
  <w:style w:type="paragraph" w:styleId="Footer">
    <w:name w:val="footer"/>
    <w:basedOn w:val="Normal"/>
    <w:link w:val="FooterChar"/>
    <w:uiPriority w:val="99"/>
    <w:semiHidden/>
    <w:unhideWhenUsed/>
    <w:rsid w:val="003214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1470"/>
  </w:style>
  <w:style w:type="paragraph" w:styleId="BalloonText">
    <w:name w:val="Balloon Text"/>
    <w:basedOn w:val="Normal"/>
    <w:link w:val="BalloonTextChar"/>
    <w:uiPriority w:val="99"/>
    <w:semiHidden/>
    <w:unhideWhenUsed/>
    <w:rsid w:val="00321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4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14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nazer1-pc</dc:creator>
  <cp:lastModifiedBy>nazer1-pc</cp:lastModifiedBy>
  <cp:revision>3</cp:revision>
  <dcterms:created xsi:type="dcterms:W3CDTF">2018-04-30T07:33:00Z</dcterms:created>
  <dcterms:modified xsi:type="dcterms:W3CDTF">2018-04-30T09:15:00Z</dcterms:modified>
</cp:coreProperties>
</file>