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D0" w:rsidRDefault="00222CD0" w:rsidP="00222CD0">
      <w:pPr>
        <w:tabs>
          <w:tab w:val="left" w:pos="3251"/>
          <w:tab w:val="center" w:pos="4513"/>
        </w:tabs>
        <w:rPr>
          <w:rFonts w:ascii="Arial" w:hAnsi="Arial" w:cs="2  Badr"/>
          <w:b/>
          <w:bCs/>
          <w:i/>
          <w:iCs/>
          <w:sz w:val="36"/>
          <w:szCs w:val="36"/>
          <w:rtl/>
        </w:rPr>
      </w:pPr>
      <w:r>
        <w:rPr>
          <w:rFonts w:ascii="Arial" w:hAnsi="Arial" w:cs="2  Badr"/>
          <w:b/>
          <w:bCs/>
          <w:i/>
          <w:iCs/>
          <w:sz w:val="36"/>
          <w:szCs w:val="36"/>
          <w:rtl/>
        </w:rPr>
        <w:tab/>
      </w:r>
      <w:r w:rsidRPr="00A6141A">
        <w:rPr>
          <w:rFonts w:ascii="Arial" w:hAnsi="Arial" w:cs="2  Badr"/>
          <w:b/>
          <w:bCs/>
          <w:i/>
          <w:iCs/>
          <w:sz w:val="36"/>
          <w:szCs w:val="36"/>
          <w:rtl/>
        </w:rPr>
        <w:t>به</w:t>
      </w:r>
      <w:r w:rsidRPr="00A6141A">
        <w:rPr>
          <w:rFonts w:ascii="Arial" w:hAnsi="Arial" w:cs="2  Badr" w:hint="cs"/>
          <w:b/>
          <w:bCs/>
          <w:i/>
          <w:iCs/>
          <w:sz w:val="36"/>
          <w:szCs w:val="36"/>
          <w:rtl/>
        </w:rPr>
        <w:t xml:space="preserve"> </w:t>
      </w:r>
      <w:r w:rsidRPr="00A6141A">
        <w:rPr>
          <w:rFonts w:ascii="Arial" w:hAnsi="Arial" w:cs="2  Badr"/>
          <w:b/>
          <w:bCs/>
          <w:i/>
          <w:iCs/>
          <w:sz w:val="36"/>
          <w:szCs w:val="36"/>
          <w:rtl/>
        </w:rPr>
        <w:softHyphen/>
        <w:t>نام خدا</w:t>
      </w:r>
    </w:p>
    <w:p w:rsidR="00222CD0" w:rsidRPr="00A06B18" w:rsidRDefault="00222CD0" w:rsidP="00222CD0">
      <w:pPr>
        <w:tabs>
          <w:tab w:val="left" w:pos="3251"/>
          <w:tab w:val="center" w:pos="4513"/>
        </w:tabs>
        <w:rPr>
          <w:rFonts w:ascii="Arial" w:hAnsi="Arial" w:cs="2  Badr"/>
          <w:b/>
          <w:bCs/>
          <w:i/>
          <w:iCs/>
          <w:sz w:val="36"/>
          <w:szCs w:val="36"/>
        </w:rPr>
      </w:pPr>
    </w:p>
    <w:p w:rsidR="00222CD0" w:rsidRPr="00E87075" w:rsidRDefault="00222CD0" w:rsidP="00222CD0">
      <w:pPr>
        <w:shd w:val="clear" w:color="auto" w:fill="666699"/>
        <w:jc w:val="center"/>
        <w:rPr>
          <w:rFonts w:cs="Yagut"/>
          <w:b/>
          <w:bCs/>
          <w:sz w:val="32"/>
          <w:szCs w:val="32"/>
        </w:rPr>
      </w:pPr>
      <w:r w:rsidRPr="00A938B5">
        <w:rPr>
          <w:rFonts w:cs="Yagut"/>
          <w:b/>
          <w:bCs/>
          <w:color w:val="FFFFFF"/>
          <w:sz w:val="40"/>
          <w:szCs w:val="40"/>
        </w:rPr>
        <w:t xml:space="preserve"> (Curriculum Vitae)</w:t>
      </w:r>
    </w:p>
    <w:p w:rsidR="00222CD0" w:rsidRPr="00B1470D" w:rsidRDefault="00222CD0" w:rsidP="00222CD0">
      <w:pPr>
        <w:jc w:val="center"/>
        <w:rPr>
          <w:rFonts w:cs="2  Badr"/>
          <w:b/>
          <w:bCs/>
          <w:sz w:val="36"/>
          <w:szCs w:val="36"/>
          <w:rtl/>
        </w:rPr>
      </w:pPr>
    </w:p>
    <w:p w:rsidR="00222CD0" w:rsidRPr="00B1470D" w:rsidRDefault="00222CD0" w:rsidP="00222CD0">
      <w:pPr>
        <w:jc w:val="both"/>
        <w:rPr>
          <w:rFonts w:ascii="Arial" w:hAnsi="Arial" w:cs="2  Badr"/>
          <w:b/>
          <w:bCs/>
          <w:sz w:val="36"/>
          <w:szCs w:val="36"/>
          <w:rtl/>
        </w:rPr>
      </w:pPr>
      <w:r w:rsidRPr="00B1470D">
        <w:rPr>
          <w:rFonts w:ascii="Arial" w:hAnsi="Arial" w:cs="2  Badr"/>
          <w:b/>
          <w:bCs/>
          <w:sz w:val="36"/>
          <w:szCs w:val="36"/>
          <w:rtl/>
        </w:rPr>
        <w:t>نام و نام خانوادگي: وحید فرنیا</w:t>
      </w:r>
      <w:r w:rsidRPr="00B1470D">
        <w:rPr>
          <w:rFonts w:ascii="Arial" w:hAnsi="Arial" w:cs="2  Badr"/>
          <w:b/>
          <w:bCs/>
          <w:sz w:val="36"/>
          <w:szCs w:val="36"/>
          <w:rtl/>
        </w:rPr>
        <w:tab/>
      </w:r>
      <w:r w:rsidRPr="00B1470D">
        <w:rPr>
          <w:rFonts w:ascii="Arial" w:hAnsi="Arial" w:cs="2  Badr"/>
          <w:b/>
          <w:bCs/>
          <w:sz w:val="36"/>
          <w:szCs w:val="36"/>
          <w:rtl/>
        </w:rPr>
        <w:tab/>
      </w:r>
      <w:r>
        <w:rPr>
          <w:rFonts w:ascii="Arial" w:hAnsi="Arial" w:cs="2  Badr" w:hint="cs"/>
          <w:b/>
          <w:bCs/>
          <w:sz w:val="36"/>
          <w:szCs w:val="36"/>
          <w:rtl/>
        </w:rPr>
        <w:t xml:space="preserve">                 </w:t>
      </w:r>
      <w:r>
        <w:rPr>
          <w:rFonts w:ascii="Arial" w:hAnsi="Arial" w:cs="2  Badr"/>
          <w:b/>
          <w:bCs/>
          <w:noProof/>
          <w:sz w:val="36"/>
          <w:szCs w:val="36"/>
          <w:rtl/>
        </w:rPr>
        <w:drawing>
          <wp:inline distT="0" distB="0" distL="0" distR="0">
            <wp:extent cx="1714500" cy="1714500"/>
            <wp:effectExtent l="19050" t="0" r="0" b="0"/>
            <wp:docPr id="14" name="Picture 14" descr="f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r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D0" w:rsidRPr="006F76D9" w:rsidRDefault="00222CD0" w:rsidP="00222CD0">
      <w:pPr>
        <w:jc w:val="both"/>
        <w:rPr>
          <w:rFonts w:ascii="Arial" w:hAnsi="Arial" w:cs="2  Badr"/>
          <w:b/>
          <w:bCs/>
          <w:sz w:val="20"/>
          <w:szCs w:val="20"/>
          <w:rtl/>
        </w:rPr>
      </w:pPr>
      <w:r w:rsidRPr="006F76D9">
        <w:rPr>
          <w:rFonts w:ascii="Arial" w:hAnsi="Arial" w:cs="2  Badr"/>
          <w:b/>
          <w:bCs/>
          <w:sz w:val="20"/>
          <w:szCs w:val="20"/>
          <w:rtl/>
        </w:rPr>
        <w:t>تولد:</w:t>
      </w:r>
      <w:r w:rsidRPr="006F76D9">
        <w:rPr>
          <w:rFonts w:ascii="Arial" w:hAnsi="Arial" w:cs="2  Badr"/>
          <w:b/>
          <w:bCs/>
          <w:sz w:val="20"/>
          <w:szCs w:val="20"/>
          <w:rtl/>
        </w:rPr>
        <w:tab/>
        <w:t>1352</w:t>
      </w:r>
      <w:r w:rsidRPr="006F76D9">
        <w:rPr>
          <w:rFonts w:ascii="Arial" w:hAnsi="Arial" w:cs="2  Badr"/>
          <w:b/>
          <w:bCs/>
          <w:sz w:val="20"/>
          <w:szCs w:val="20"/>
          <w:rtl/>
        </w:rPr>
        <w:tab/>
      </w:r>
      <w:r w:rsidRPr="006F76D9">
        <w:rPr>
          <w:rFonts w:ascii="Arial" w:hAnsi="Arial" w:cs="2  Badr"/>
          <w:b/>
          <w:bCs/>
          <w:sz w:val="20"/>
          <w:szCs w:val="20"/>
          <w:rtl/>
        </w:rPr>
        <w:tab/>
      </w:r>
      <w:r w:rsidRPr="006F76D9">
        <w:rPr>
          <w:rFonts w:ascii="Arial" w:hAnsi="Arial" w:cs="2  Badr"/>
          <w:b/>
          <w:bCs/>
          <w:sz w:val="20"/>
          <w:szCs w:val="20"/>
          <w:rtl/>
        </w:rPr>
        <w:tab/>
      </w:r>
    </w:p>
    <w:p w:rsidR="00222CD0" w:rsidRPr="006F76D9" w:rsidRDefault="00222CD0" w:rsidP="00222CD0">
      <w:pPr>
        <w:jc w:val="both"/>
        <w:rPr>
          <w:rFonts w:ascii="Arial" w:hAnsi="Arial" w:cs="2  Badr"/>
          <w:b/>
          <w:bCs/>
          <w:sz w:val="20"/>
          <w:szCs w:val="20"/>
          <w:rtl/>
        </w:rPr>
      </w:pPr>
      <w:r w:rsidRPr="006F76D9">
        <w:rPr>
          <w:rFonts w:ascii="Arial" w:hAnsi="Arial" w:cs="2  Badr"/>
          <w:b/>
          <w:bCs/>
          <w:sz w:val="20"/>
          <w:szCs w:val="20"/>
          <w:rtl/>
        </w:rPr>
        <w:t>نشاني:</w:t>
      </w:r>
      <w:r w:rsidRPr="006F76D9">
        <w:rPr>
          <w:rFonts w:ascii="Arial" w:hAnsi="Arial" w:cs="2  Badr"/>
          <w:b/>
          <w:bCs/>
          <w:sz w:val="20"/>
          <w:szCs w:val="20"/>
          <w:rtl/>
        </w:rPr>
        <w:tab/>
      </w:r>
      <w:r w:rsidRPr="006F76D9">
        <w:rPr>
          <w:rFonts w:ascii="Arial" w:hAnsi="Arial" w:cs="2  Badr" w:hint="cs"/>
          <w:b/>
          <w:bCs/>
          <w:sz w:val="20"/>
          <w:szCs w:val="20"/>
          <w:rtl/>
        </w:rPr>
        <w:t>کرمانشاه</w:t>
      </w:r>
      <w:r w:rsidRPr="006F76D9">
        <w:rPr>
          <w:rFonts w:ascii="Arial" w:hAnsi="Arial" w:cs="2  Badr"/>
          <w:b/>
          <w:bCs/>
          <w:sz w:val="20"/>
          <w:szCs w:val="20"/>
          <w:rtl/>
        </w:rPr>
        <w:t xml:space="preserve"> </w:t>
      </w:r>
      <w:r w:rsidRPr="006F76D9">
        <w:rPr>
          <w:rFonts w:ascii="Arial" w:hAnsi="Arial" w:cs="Arial"/>
          <w:b/>
          <w:bCs/>
          <w:sz w:val="20"/>
          <w:szCs w:val="20"/>
          <w:rtl/>
        </w:rPr>
        <w:t>–</w:t>
      </w:r>
      <w:r w:rsidRPr="006F76D9">
        <w:rPr>
          <w:rFonts w:ascii="Arial" w:hAnsi="Arial" w:cs="2  Badr"/>
          <w:b/>
          <w:bCs/>
          <w:sz w:val="20"/>
          <w:szCs w:val="20"/>
          <w:rtl/>
        </w:rPr>
        <w:t xml:space="preserve">خیابان </w:t>
      </w:r>
      <w:r w:rsidRPr="006F76D9">
        <w:rPr>
          <w:rFonts w:ascii="Arial" w:hAnsi="Arial" w:cs="2  Badr" w:hint="cs"/>
          <w:b/>
          <w:bCs/>
          <w:sz w:val="20"/>
          <w:szCs w:val="20"/>
          <w:rtl/>
        </w:rPr>
        <w:t>ایثار</w:t>
      </w:r>
      <w:r w:rsidRPr="006F76D9">
        <w:rPr>
          <w:rFonts w:ascii="Arial" w:hAnsi="Arial" w:cs="2  Badr"/>
          <w:b/>
          <w:bCs/>
          <w:sz w:val="20"/>
          <w:szCs w:val="20"/>
          <w:rtl/>
        </w:rPr>
        <w:t xml:space="preserve">- بیمارستان </w:t>
      </w:r>
      <w:r w:rsidRPr="006F76D9">
        <w:rPr>
          <w:rFonts w:ascii="Arial" w:hAnsi="Arial" w:cs="2  Badr" w:hint="cs"/>
          <w:b/>
          <w:bCs/>
          <w:sz w:val="20"/>
          <w:szCs w:val="20"/>
          <w:rtl/>
        </w:rPr>
        <w:t>فارابی</w:t>
      </w:r>
      <w:r w:rsidRPr="006F76D9">
        <w:rPr>
          <w:rFonts w:ascii="Arial" w:hAnsi="Arial" w:cs="2  Badr"/>
          <w:b/>
          <w:bCs/>
          <w:sz w:val="20"/>
          <w:szCs w:val="20"/>
          <w:rtl/>
        </w:rPr>
        <w:tab/>
      </w:r>
      <w:r w:rsidRPr="006F76D9">
        <w:rPr>
          <w:rFonts w:ascii="Arial" w:hAnsi="Arial" w:cs="2  Badr"/>
          <w:b/>
          <w:bCs/>
          <w:sz w:val="20"/>
          <w:szCs w:val="20"/>
          <w:rtl/>
        </w:rPr>
        <w:tab/>
      </w:r>
      <w:r w:rsidRPr="006F76D9">
        <w:rPr>
          <w:rFonts w:ascii="Arial" w:hAnsi="Arial" w:cs="2  Badr"/>
          <w:b/>
          <w:bCs/>
          <w:sz w:val="20"/>
          <w:szCs w:val="20"/>
          <w:rtl/>
        </w:rPr>
        <w:tab/>
      </w:r>
    </w:p>
    <w:p w:rsidR="00222CD0" w:rsidRPr="006F76D9" w:rsidRDefault="00222CD0" w:rsidP="00222CD0">
      <w:pPr>
        <w:jc w:val="both"/>
        <w:rPr>
          <w:rFonts w:ascii="Arial" w:hAnsi="Arial" w:cs="2  Badr"/>
          <w:b/>
          <w:bCs/>
          <w:sz w:val="20"/>
          <w:szCs w:val="20"/>
          <w:rtl/>
        </w:rPr>
      </w:pPr>
      <w:r w:rsidRPr="006F76D9">
        <w:rPr>
          <w:rFonts w:ascii="Arial" w:hAnsi="Arial" w:cs="2  Badr"/>
          <w:b/>
          <w:bCs/>
          <w:sz w:val="20"/>
          <w:szCs w:val="20"/>
          <w:rtl/>
        </w:rPr>
        <w:t>تلفن:</w:t>
      </w:r>
      <w:r w:rsidRPr="006F76D9">
        <w:rPr>
          <w:rFonts w:ascii="Arial" w:hAnsi="Arial" w:cs="2  Badr"/>
          <w:b/>
          <w:bCs/>
          <w:sz w:val="20"/>
          <w:szCs w:val="20"/>
          <w:rtl/>
        </w:rPr>
        <w:tab/>
      </w:r>
      <w:r w:rsidRPr="006F76D9">
        <w:rPr>
          <w:rFonts w:ascii="Arial" w:hAnsi="Arial" w:cs="2  Badr"/>
          <w:b/>
          <w:bCs/>
          <w:sz w:val="20"/>
          <w:szCs w:val="20"/>
        </w:rPr>
        <w:t>083</w:t>
      </w:r>
      <w:r w:rsidRPr="006F76D9">
        <w:rPr>
          <w:rFonts w:ascii="Arial" w:hAnsi="Arial" w:cs="2  Badr" w:hint="cs"/>
          <w:b/>
          <w:bCs/>
          <w:sz w:val="20"/>
          <w:szCs w:val="20"/>
          <w:rtl/>
        </w:rPr>
        <w:t>-</w:t>
      </w:r>
      <w:r w:rsidRPr="006F76D9">
        <w:rPr>
          <w:rFonts w:ascii="Arial" w:hAnsi="Arial" w:cs="2  Badr"/>
          <w:b/>
          <w:bCs/>
          <w:sz w:val="20"/>
          <w:szCs w:val="20"/>
        </w:rPr>
        <w:t>38260700</w:t>
      </w:r>
      <w:r w:rsidRPr="006F76D9">
        <w:rPr>
          <w:rFonts w:ascii="Arial" w:hAnsi="Arial" w:cs="2  Badr"/>
          <w:b/>
          <w:bCs/>
          <w:sz w:val="20"/>
          <w:szCs w:val="20"/>
          <w:rtl/>
        </w:rPr>
        <w:tab/>
      </w:r>
      <w:r w:rsidRPr="006F76D9">
        <w:rPr>
          <w:rFonts w:ascii="Arial" w:hAnsi="Arial" w:cs="2  Badr"/>
          <w:b/>
          <w:bCs/>
          <w:sz w:val="20"/>
          <w:szCs w:val="20"/>
          <w:rtl/>
        </w:rPr>
        <w:tab/>
      </w:r>
      <w:r w:rsidRPr="006F76D9">
        <w:rPr>
          <w:rFonts w:ascii="Arial" w:hAnsi="Arial" w:cs="2  Badr"/>
          <w:b/>
          <w:bCs/>
          <w:sz w:val="20"/>
          <w:szCs w:val="20"/>
          <w:rtl/>
        </w:rPr>
        <w:tab/>
      </w:r>
    </w:p>
    <w:p w:rsidR="00222CD0" w:rsidRPr="006F76D9" w:rsidRDefault="00222CD0" w:rsidP="00222CD0">
      <w:pPr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6F76D9">
        <w:rPr>
          <w:rFonts w:ascii="Arial" w:hAnsi="Arial" w:cs="2  Badr"/>
          <w:b/>
          <w:bCs/>
          <w:color w:val="0070C0"/>
          <w:sz w:val="20"/>
          <w:szCs w:val="20"/>
          <w:rtl/>
        </w:rPr>
        <w:tab/>
      </w:r>
      <w:r w:rsidRPr="006F76D9">
        <w:rPr>
          <w:rFonts w:ascii="Arial" w:hAnsi="Arial" w:cs="2  Badr"/>
          <w:b/>
          <w:bCs/>
          <w:color w:val="0070C0"/>
          <w:sz w:val="20"/>
          <w:szCs w:val="20"/>
          <w:rtl/>
        </w:rPr>
        <w:tab/>
      </w:r>
    </w:p>
    <w:p w:rsidR="00222CD0" w:rsidRPr="006F76D9" w:rsidRDefault="00222CD0" w:rsidP="00222CD0">
      <w:pPr>
        <w:jc w:val="both"/>
        <w:rPr>
          <w:rFonts w:ascii="Arial" w:hAnsi="Arial" w:cs="Arial"/>
          <w:b/>
          <w:bCs/>
          <w:color w:val="FFFFFF"/>
          <w:sz w:val="20"/>
          <w:szCs w:val="20"/>
          <w:rtl/>
        </w:rPr>
      </w:pPr>
    </w:p>
    <w:p w:rsidR="00222CD0" w:rsidRPr="006F76D9" w:rsidRDefault="00222CD0" w:rsidP="00222CD0">
      <w:pPr>
        <w:pStyle w:val="Heading2"/>
        <w:shd w:val="clear" w:color="auto" w:fill="666699"/>
        <w:rPr>
          <w:rFonts w:cs="Times New Roman"/>
          <w:b w:val="0"/>
          <w:bCs w:val="0"/>
          <w:color w:val="FFFFFF"/>
          <w:sz w:val="20"/>
          <w:szCs w:val="20"/>
          <w:u w:val="none"/>
          <w:rtl/>
        </w:rPr>
      </w:pPr>
      <w:r w:rsidRPr="006F76D9">
        <w:rPr>
          <w:rFonts w:cs="Times New Roman"/>
          <w:b w:val="0"/>
          <w:bCs w:val="0"/>
          <w:color w:val="FFFFFF"/>
          <w:sz w:val="20"/>
          <w:szCs w:val="20"/>
          <w:u w:val="none"/>
          <w:rtl/>
        </w:rPr>
        <w:t>تحصيلات</w:t>
      </w:r>
    </w:p>
    <w:p w:rsidR="00222CD0" w:rsidRPr="006F76D9" w:rsidRDefault="00222CD0" w:rsidP="00222CD0">
      <w:pPr>
        <w:spacing w:line="360" w:lineRule="auto"/>
        <w:jc w:val="both"/>
        <w:rPr>
          <w:sz w:val="20"/>
          <w:szCs w:val="20"/>
          <w:rtl/>
        </w:rPr>
      </w:pPr>
    </w:p>
    <w:p w:rsidR="00222CD0" w:rsidRPr="006F76D9" w:rsidRDefault="00222CD0" w:rsidP="00222CD0">
      <w:pPr>
        <w:spacing w:line="360" w:lineRule="auto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 xml:space="preserve">- قبولی در کنکور سراسری: سهمیه آزاد –منطقه </w:t>
      </w:r>
      <w:r w:rsidRPr="006F76D9">
        <w:rPr>
          <w:rFonts w:hint="cs"/>
          <w:sz w:val="20"/>
          <w:szCs w:val="20"/>
          <w:rtl/>
        </w:rPr>
        <w:t xml:space="preserve"> </w:t>
      </w:r>
      <w:r w:rsidRPr="006F76D9">
        <w:rPr>
          <w:sz w:val="20"/>
          <w:szCs w:val="20"/>
          <w:rtl/>
        </w:rPr>
        <w:t>1 با رتبه 510 در رشته پزشکی دانشگاه علوم پزشکی اصفهان در سال 1374</w:t>
      </w:r>
    </w:p>
    <w:p w:rsidR="00222CD0" w:rsidRPr="006F76D9" w:rsidRDefault="00222CD0" w:rsidP="00222CD0">
      <w:pPr>
        <w:spacing w:line="360" w:lineRule="auto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-ا خذ مدرک پزشکي عمومي: دانشگاه علوم پزشکی اصفهان-1381</w:t>
      </w:r>
    </w:p>
    <w:p w:rsidR="00222CD0" w:rsidRPr="006F76D9" w:rsidRDefault="00222CD0" w:rsidP="00222CD0">
      <w:pPr>
        <w:spacing w:line="360" w:lineRule="auto"/>
        <w:ind w:left="2864" w:hanging="2880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- شروع دستياري تخصصي روانپزشکی: دانشگاه علوم پزشکی تهران-1384</w:t>
      </w:r>
      <w:r w:rsidRPr="006F76D9">
        <w:rPr>
          <w:sz w:val="20"/>
          <w:szCs w:val="20"/>
          <w:rtl/>
        </w:rPr>
        <w:tab/>
      </w:r>
    </w:p>
    <w:p w:rsidR="00222CD0" w:rsidRPr="006F76D9" w:rsidRDefault="00222CD0" w:rsidP="00222CD0">
      <w:pPr>
        <w:spacing w:line="360" w:lineRule="auto"/>
        <w:ind w:left="2864" w:hanging="2880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- امتحان دانشنامه</w:t>
      </w:r>
      <w:r w:rsidRPr="006F76D9">
        <w:rPr>
          <w:sz w:val="20"/>
          <w:szCs w:val="20"/>
          <w:rtl/>
        </w:rPr>
        <w:softHyphen/>
        <w:t>ي تخصصي (بورد): نفردوم آزمون کتبی گواهینامه و دانشنامه</w:t>
      </w:r>
      <w:r w:rsidRPr="006F76D9">
        <w:rPr>
          <w:sz w:val="20"/>
          <w:szCs w:val="20"/>
          <w:rtl/>
        </w:rPr>
        <w:softHyphen/>
        <w:t>ي تخصصي</w:t>
      </w:r>
    </w:p>
    <w:p w:rsidR="00222CD0" w:rsidRPr="006F76D9" w:rsidRDefault="00222CD0" w:rsidP="00222CD0">
      <w:pPr>
        <w:spacing w:line="360" w:lineRule="auto"/>
        <w:ind w:left="2864" w:hanging="2880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 xml:space="preserve">                       روانپزشکی  شهریورماه 1387 با کسب نمره 121</w:t>
      </w:r>
    </w:p>
    <w:p w:rsidR="00222CD0" w:rsidRPr="006F76D9" w:rsidRDefault="00222CD0" w:rsidP="00222CD0">
      <w:pPr>
        <w:spacing w:line="360" w:lineRule="auto"/>
        <w:ind w:left="2864" w:hanging="2880"/>
        <w:rPr>
          <w:sz w:val="20"/>
          <w:szCs w:val="20"/>
          <w:rtl/>
        </w:rPr>
      </w:pPr>
      <w:r w:rsidRPr="006F76D9">
        <w:rPr>
          <w:rFonts w:hint="cs"/>
          <w:sz w:val="20"/>
          <w:szCs w:val="20"/>
          <w:rtl/>
        </w:rPr>
        <w:t>-</w:t>
      </w:r>
      <w:r w:rsidRPr="006F76D9">
        <w:rPr>
          <w:sz w:val="20"/>
          <w:szCs w:val="20"/>
          <w:rtl/>
        </w:rPr>
        <w:t xml:space="preserve"> قبولی بورد شفاهی سال 1388</w:t>
      </w:r>
    </w:p>
    <w:p w:rsidR="00222CD0" w:rsidRPr="006F76D9" w:rsidRDefault="00222CD0" w:rsidP="00222CD0">
      <w:pPr>
        <w:numPr>
          <w:ilvl w:val="0"/>
          <w:numId w:val="6"/>
        </w:numPr>
        <w:spacing w:after="0" w:line="360" w:lineRule="auto"/>
        <w:rPr>
          <w:rFonts w:cs="Mitra"/>
          <w:b/>
          <w:bCs/>
          <w:sz w:val="20"/>
          <w:szCs w:val="20"/>
          <w:rtl/>
        </w:rPr>
      </w:pPr>
      <w:r w:rsidRPr="006F76D9">
        <w:rPr>
          <w:sz w:val="20"/>
          <w:szCs w:val="20"/>
          <w:rtl/>
        </w:rPr>
        <w:t xml:space="preserve">گذراندن دوره تحقیقاتی الکتروفیزیولوژی مغزی و الکتروانسفالوگرافی کمی بعنوان فرصت مطالعاتی در دانشگاه بازل سوییس </w:t>
      </w:r>
      <w:r w:rsidRPr="006F76D9">
        <w:rPr>
          <w:rFonts w:cs="Mitra"/>
          <w:b/>
          <w:bCs/>
          <w:sz w:val="20"/>
          <w:szCs w:val="20"/>
          <w:rtl/>
        </w:rPr>
        <w:br w:type="page"/>
      </w:r>
    </w:p>
    <w:p w:rsidR="00222CD0" w:rsidRPr="006F76D9" w:rsidRDefault="00222CD0" w:rsidP="00222CD0">
      <w:pPr>
        <w:shd w:val="clear" w:color="auto" w:fill="666699"/>
        <w:jc w:val="center"/>
        <w:rPr>
          <w:rFonts w:cs="Yagut"/>
          <w:b/>
          <w:bCs/>
          <w:color w:val="FFFFFF"/>
          <w:sz w:val="20"/>
          <w:szCs w:val="20"/>
          <w:rtl/>
        </w:rPr>
      </w:pPr>
      <w:r w:rsidRPr="006F76D9">
        <w:rPr>
          <w:rFonts w:cs="Yagut" w:hint="cs"/>
          <w:b/>
          <w:bCs/>
          <w:color w:val="FFFFFF"/>
          <w:sz w:val="20"/>
          <w:szCs w:val="20"/>
          <w:rtl/>
        </w:rPr>
        <w:lastRenderedPageBreak/>
        <w:t>پيشينه</w:t>
      </w:r>
      <w:r w:rsidRPr="006F76D9">
        <w:rPr>
          <w:rFonts w:cs="Yagut"/>
          <w:b/>
          <w:bCs/>
          <w:color w:val="FFFFFF"/>
          <w:sz w:val="20"/>
          <w:szCs w:val="20"/>
          <w:rtl/>
        </w:rPr>
        <w:softHyphen/>
      </w:r>
      <w:r w:rsidRPr="006F76D9">
        <w:rPr>
          <w:rFonts w:cs="Yagut" w:hint="cs"/>
          <w:b/>
          <w:bCs/>
          <w:color w:val="FFFFFF"/>
          <w:sz w:val="20"/>
          <w:szCs w:val="20"/>
          <w:rtl/>
        </w:rPr>
        <w:t>ي کاري</w:t>
      </w:r>
    </w:p>
    <w:p w:rsidR="00222CD0" w:rsidRPr="006F76D9" w:rsidRDefault="00222CD0" w:rsidP="00222CD0">
      <w:pPr>
        <w:spacing w:line="360" w:lineRule="auto"/>
        <w:ind w:left="245" w:hanging="245"/>
        <w:jc w:val="both"/>
        <w:rPr>
          <w:rFonts w:cs="Mitra"/>
          <w:b/>
          <w:bCs/>
          <w:sz w:val="20"/>
          <w:szCs w:val="20"/>
          <w:rtl/>
        </w:rPr>
      </w:pPr>
    </w:p>
    <w:p w:rsidR="00222CD0" w:rsidRPr="006F76D9" w:rsidRDefault="00222CD0" w:rsidP="00222CD0">
      <w:pPr>
        <w:spacing w:line="360" w:lineRule="auto"/>
        <w:ind w:left="245" w:hanging="245"/>
        <w:jc w:val="both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 xml:space="preserve">1ـ </w:t>
      </w:r>
      <w:bookmarkStart w:id="0" w:name="OLE_LINK1"/>
      <w:bookmarkStart w:id="1" w:name="OLE_LINK2"/>
      <w:r w:rsidRPr="006F76D9">
        <w:rPr>
          <w:sz w:val="20"/>
          <w:szCs w:val="20"/>
          <w:rtl/>
        </w:rPr>
        <w:t>راه اندازی و مسئولیت شبکه کشوری سرطان (واحد کرمانشاه) با همکاری دانشگاه علوم پزشکی تهران</w:t>
      </w:r>
      <w:bookmarkEnd w:id="0"/>
      <w:bookmarkEnd w:id="1"/>
      <w:r w:rsidRPr="006F76D9">
        <w:rPr>
          <w:sz w:val="20"/>
          <w:szCs w:val="20"/>
          <w:rtl/>
        </w:rPr>
        <w:t>(1382-1384)</w:t>
      </w:r>
    </w:p>
    <w:p w:rsidR="00222CD0" w:rsidRPr="006F76D9" w:rsidRDefault="00222CD0" w:rsidP="00222CD0">
      <w:pPr>
        <w:spacing w:line="360" w:lineRule="auto"/>
        <w:ind w:left="245" w:hanging="245"/>
        <w:jc w:val="both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2- مسئولیت اورژانس بیمارستان حضرت رسول جوانرود(1382-1384)</w:t>
      </w:r>
    </w:p>
    <w:p w:rsidR="00222CD0" w:rsidRPr="006F76D9" w:rsidRDefault="00222CD0" w:rsidP="00222CD0">
      <w:pPr>
        <w:spacing w:line="360" w:lineRule="auto"/>
        <w:ind w:left="245" w:hanging="245"/>
        <w:jc w:val="both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3- پزشک اورژانس بیمارستان شهید بهشتی کرمانشاه(1383-1384)</w:t>
      </w:r>
    </w:p>
    <w:p w:rsidR="00222CD0" w:rsidRPr="006F76D9" w:rsidRDefault="00222CD0" w:rsidP="00222CD0">
      <w:pPr>
        <w:spacing w:line="360" w:lineRule="auto"/>
        <w:ind w:left="245" w:hanging="245"/>
        <w:jc w:val="both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4-پزشک مسئول اورژانس بیمارستان روانپزشکی مهرگان تهران(1385-1387)</w:t>
      </w:r>
    </w:p>
    <w:p w:rsidR="00222CD0" w:rsidRPr="006F76D9" w:rsidRDefault="00222CD0" w:rsidP="00222CD0">
      <w:pPr>
        <w:spacing w:line="360" w:lineRule="auto"/>
        <w:ind w:left="245" w:hanging="245"/>
        <w:jc w:val="both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4- مدرس کارگاههای ارتباط با بیمار در دانشگاه علوم پزشکی تهران(زمستان 1386)</w:t>
      </w:r>
    </w:p>
    <w:p w:rsidR="00222CD0" w:rsidRPr="006F76D9" w:rsidRDefault="00222CD0" w:rsidP="00222CD0">
      <w:pPr>
        <w:spacing w:line="360" w:lineRule="auto"/>
        <w:ind w:left="245" w:hanging="245"/>
        <w:jc w:val="both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5- عضو تیم تحقیقاتی کلینیک اختلالات جنسی بیمارستان روزبه تهران(1384-1387)</w:t>
      </w:r>
    </w:p>
    <w:p w:rsidR="00222CD0" w:rsidRPr="006F76D9" w:rsidRDefault="00222CD0" w:rsidP="00222CD0">
      <w:pPr>
        <w:spacing w:line="360" w:lineRule="auto"/>
        <w:ind w:left="245" w:hanging="245"/>
        <w:jc w:val="both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6- عضویت در مرکز ملی مطالعات اعتیاد(تهران-بیمارستان فارابی</w:t>
      </w:r>
      <w:r w:rsidRPr="006F76D9">
        <w:rPr>
          <w:rFonts w:hint="cs"/>
          <w:sz w:val="20"/>
          <w:szCs w:val="20"/>
          <w:rtl/>
        </w:rPr>
        <w:t>- 1386</w:t>
      </w:r>
      <w:r w:rsidRPr="006F76D9">
        <w:rPr>
          <w:sz w:val="20"/>
          <w:szCs w:val="20"/>
          <w:rtl/>
        </w:rPr>
        <w:t xml:space="preserve">) </w:t>
      </w:r>
    </w:p>
    <w:p w:rsidR="00222CD0" w:rsidRPr="006F76D9" w:rsidRDefault="00222CD0" w:rsidP="00222CD0">
      <w:pPr>
        <w:spacing w:line="360" w:lineRule="auto"/>
        <w:ind w:left="245" w:hanging="245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7- عضویت در انجمن هیپنوتیزم بالینی ایران</w:t>
      </w:r>
      <w:r w:rsidRPr="006F76D9">
        <w:rPr>
          <w:rFonts w:hint="cs"/>
          <w:sz w:val="20"/>
          <w:szCs w:val="20"/>
          <w:rtl/>
        </w:rPr>
        <w:t xml:space="preserve"> از 1386 تاکنون</w:t>
      </w:r>
    </w:p>
    <w:p w:rsidR="00222CD0" w:rsidRPr="006F76D9" w:rsidRDefault="00222CD0" w:rsidP="00222CD0">
      <w:pPr>
        <w:spacing w:line="360" w:lineRule="auto"/>
        <w:ind w:left="245" w:hanging="245"/>
        <w:rPr>
          <w:sz w:val="20"/>
          <w:szCs w:val="20"/>
        </w:rPr>
      </w:pPr>
      <w:r w:rsidRPr="006F76D9">
        <w:rPr>
          <w:sz w:val="20"/>
          <w:szCs w:val="20"/>
          <w:rtl/>
        </w:rPr>
        <w:t>8-ریاست  مرکز آموزشی درمانی فارابی(1387 -1391)</w:t>
      </w:r>
    </w:p>
    <w:p w:rsidR="00222CD0" w:rsidRPr="006F76D9" w:rsidRDefault="00222CD0" w:rsidP="00222CD0">
      <w:pPr>
        <w:spacing w:line="360" w:lineRule="auto"/>
        <w:ind w:left="245" w:hanging="245"/>
        <w:rPr>
          <w:sz w:val="20"/>
          <w:szCs w:val="20"/>
        </w:rPr>
      </w:pPr>
      <w:r w:rsidRPr="006F76D9">
        <w:rPr>
          <w:sz w:val="20"/>
          <w:szCs w:val="20"/>
          <w:rtl/>
        </w:rPr>
        <w:t>9-مسئول  آموزش دستیاری گروه روانپزشکی دانشگاه علوم پزشکی کرمانشاه(1387-1391)</w:t>
      </w:r>
    </w:p>
    <w:p w:rsidR="00222CD0" w:rsidRPr="006F76D9" w:rsidRDefault="00222CD0" w:rsidP="00222CD0">
      <w:pPr>
        <w:spacing w:line="360" w:lineRule="auto"/>
        <w:ind w:left="245" w:hanging="245"/>
        <w:rPr>
          <w:sz w:val="20"/>
          <w:szCs w:val="20"/>
        </w:rPr>
      </w:pPr>
      <w:r w:rsidRPr="006F76D9">
        <w:rPr>
          <w:sz w:val="20"/>
          <w:szCs w:val="20"/>
          <w:rtl/>
        </w:rPr>
        <w:t>10- ریاست انجمن علمی روانپزشکان کرمانشاه از سال 1389 تاکنون</w:t>
      </w:r>
    </w:p>
    <w:p w:rsidR="00222CD0" w:rsidRPr="006F76D9" w:rsidRDefault="00222CD0" w:rsidP="00222CD0">
      <w:pPr>
        <w:spacing w:line="360" w:lineRule="auto"/>
        <w:ind w:left="245" w:hanging="245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11- نماینده دانشگاه در امتحانات ارتقا و گواهینامه گروه روانپزشکی 1389-1391</w:t>
      </w:r>
    </w:p>
    <w:p w:rsidR="00222CD0" w:rsidRPr="006F76D9" w:rsidRDefault="00222CD0" w:rsidP="00222CD0">
      <w:pPr>
        <w:spacing w:line="360" w:lineRule="auto"/>
        <w:ind w:left="245" w:hanging="245"/>
        <w:rPr>
          <w:sz w:val="20"/>
          <w:szCs w:val="20"/>
          <w:rtl/>
        </w:rPr>
      </w:pPr>
      <w:r w:rsidRPr="006F76D9">
        <w:rPr>
          <w:rFonts w:hint="cs"/>
          <w:sz w:val="20"/>
          <w:szCs w:val="20"/>
          <w:rtl/>
        </w:rPr>
        <w:t>12- ریاست مرکز تحقیقات علوم رفتاری 1393-1390</w:t>
      </w:r>
    </w:p>
    <w:p w:rsidR="00222CD0" w:rsidRPr="006F76D9" w:rsidRDefault="00222CD0" w:rsidP="00222CD0">
      <w:pPr>
        <w:spacing w:line="360" w:lineRule="auto"/>
        <w:ind w:left="245" w:hanging="245"/>
        <w:rPr>
          <w:sz w:val="20"/>
          <w:szCs w:val="20"/>
          <w:rtl/>
        </w:rPr>
      </w:pPr>
      <w:r w:rsidRPr="006F76D9">
        <w:rPr>
          <w:rFonts w:hint="cs"/>
          <w:sz w:val="20"/>
          <w:szCs w:val="20"/>
          <w:rtl/>
        </w:rPr>
        <w:t>13- ریاست مرکز تحقیقات پیشگیری از سوئ مصرف مواد 1393 تاکنون</w:t>
      </w:r>
    </w:p>
    <w:p w:rsidR="00222CD0" w:rsidRPr="006F76D9" w:rsidRDefault="00222CD0" w:rsidP="00222CD0">
      <w:pPr>
        <w:ind w:left="206" w:hanging="206"/>
        <w:jc w:val="center"/>
        <w:rPr>
          <w:rFonts w:ascii="Arial" w:hAnsi="Arial" w:cs="Arial"/>
          <w:b/>
          <w:bCs/>
          <w:sz w:val="20"/>
          <w:szCs w:val="20"/>
        </w:rPr>
      </w:pPr>
    </w:p>
    <w:p w:rsidR="00222CD0" w:rsidRPr="006F76D9" w:rsidRDefault="00222CD0" w:rsidP="00222CD0">
      <w:pPr>
        <w:pStyle w:val="Heading2"/>
        <w:shd w:val="clear" w:color="auto" w:fill="666699"/>
        <w:rPr>
          <w:color w:val="FFFFFF"/>
          <w:sz w:val="20"/>
          <w:szCs w:val="20"/>
          <w:u w:val="none"/>
          <w:rtl/>
        </w:rPr>
      </w:pPr>
      <w:r w:rsidRPr="006F76D9">
        <w:rPr>
          <w:rFonts w:hint="cs"/>
          <w:color w:val="FFFFFF"/>
          <w:sz w:val="20"/>
          <w:szCs w:val="20"/>
          <w:u w:val="none"/>
          <w:rtl/>
        </w:rPr>
        <w:t>علايق باليني و پژوهشي</w:t>
      </w:r>
    </w:p>
    <w:p w:rsidR="00222CD0" w:rsidRPr="006F76D9" w:rsidRDefault="00222CD0" w:rsidP="00222CD0">
      <w:pPr>
        <w:spacing w:line="360" w:lineRule="auto"/>
        <w:ind w:left="206" w:hanging="206"/>
        <w:jc w:val="center"/>
        <w:rPr>
          <w:rFonts w:cs="Yagut"/>
          <w:b/>
          <w:bCs/>
          <w:sz w:val="20"/>
          <w:szCs w:val="20"/>
          <w:rtl/>
        </w:rPr>
      </w:pPr>
    </w:p>
    <w:p w:rsidR="00222CD0" w:rsidRPr="006F76D9" w:rsidRDefault="00222CD0" w:rsidP="00222CD0">
      <w:pPr>
        <w:numPr>
          <w:ilvl w:val="0"/>
          <w:numId w:val="1"/>
        </w:numPr>
        <w:tabs>
          <w:tab w:val="left" w:pos="35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F76D9">
        <w:rPr>
          <w:rFonts w:ascii="Arial" w:hAnsi="Arial" w:cs="Arial" w:hint="cs"/>
          <w:sz w:val="20"/>
          <w:szCs w:val="20"/>
          <w:rtl/>
        </w:rPr>
        <w:t>اعتیاد</w:t>
      </w:r>
      <w:r w:rsidRPr="006F76D9">
        <w:rPr>
          <w:rFonts w:ascii="Arial" w:hAnsi="Arial" w:cs="Arial"/>
          <w:sz w:val="20"/>
          <w:szCs w:val="20"/>
          <w:rtl/>
        </w:rPr>
        <w:t xml:space="preserve"> </w:t>
      </w:r>
    </w:p>
    <w:p w:rsidR="00222CD0" w:rsidRPr="006F76D9" w:rsidRDefault="00222CD0" w:rsidP="00222CD0">
      <w:pPr>
        <w:numPr>
          <w:ilvl w:val="0"/>
          <w:numId w:val="1"/>
        </w:numPr>
        <w:tabs>
          <w:tab w:val="left" w:pos="359"/>
        </w:tabs>
        <w:spacing w:after="0" w:line="360" w:lineRule="auto"/>
        <w:rPr>
          <w:rFonts w:ascii="Arial" w:hAnsi="Arial" w:cs="Arial"/>
          <w:sz w:val="20"/>
          <w:szCs w:val="20"/>
          <w:rtl/>
        </w:rPr>
      </w:pPr>
      <w:r w:rsidRPr="006F76D9">
        <w:rPr>
          <w:rFonts w:ascii="Arial" w:hAnsi="Arial" w:cs="Arial"/>
          <w:sz w:val="20"/>
          <w:szCs w:val="20"/>
          <w:rtl/>
        </w:rPr>
        <w:t>اختلالات جنسی</w:t>
      </w:r>
    </w:p>
    <w:p w:rsidR="00222CD0" w:rsidRPr="006F76D9" w:rsidRDefault="00222CD0" w:rsidP="00222CD0">
      <w:pPr>
        <w:numPr>
          <w:ilvl w:val="0"/>
          <w:numId w:val="1"/>
        </w:numPr>
        <w:tabs>
          <w:tab w:val="left" w:pos="35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F76D9">
        <w:rPr>
          <w:rFonts w:ascii="Arial" w:hAnsi="Arial" w:cs="Arial" w:hint="cs"/>
          <w:sz w:val="20"/>
          <w:szCs w:val="20"/>
          <w:rtl/>
        </w:rPr>
        <w:t>الکتروفیزیولوژی مغزی</w:t>
      </w:r>
    </w:p>
    <w:p w:rsidR="00222CD0" w:rsidRPr="006F76D9" w:rsidRDefault="00222CD0" w:rsidP="00222CD0">
      <w:pPr>
        <w:numPr>
          <w:ilvl w:val="0"/>
          <w:numId w:val="1"/>
        </w:numPr>
        <w:tabs>
          <w:tab w:val="left" w:pos="35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F76D9">
        <w:rPr>
          <w:rFonts w:ascii="Arial" w:hAnsi="Arial" w:cs="Arial" w:hint="cs"/>
          <w:sz w:val="20"/>
          <w:szCs w:val="20"/>
          <w:rtl/>
        </w:rPr>
        <w:t>سایکوفارماکولوژی</w:t>
      </w:r>
    </w:p>
    <w:p w:rsidR="00222CD0" w:rsidRPr="006F76D9" w:rsidRDefault="00222CD0" w:rsidP="00222CD0">
      <w:pPr>
        <w:numPr>
          <w:ilvl w:val="0"/>
          <w:numId w:val="1"/>
        </w:numPr>
        <w:tabs>
          <w:tab w:val="left" w:pos="35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F76D9">
        <w:rPr>
          <w:rFonts w:ascii="Arial" w:hAnsi="Arial" w:cs="Arial"/>
          <w:sz w:val="20"/>
          <w:szCs w:val="20"/>
          <w:rtl/>
        </w:rPr>
        <w:t>روانپزشکی رابط</w:t>
      </w:r>
      <w:r w:rsidRPr="006F76D9">
        <w:rPr>
          <w:rFonts w:ascii="Arial" w:hAnsi="Arial" w:cs="Arial" w:hint="cs"/>
          <w:sz w:val="20"/>
          <w:szCs w:val="20"/>
          <w:rtl/>
        </w:rPr>
        <w:t xml:space="preserve"> </w:t>
      </w:r>
      <w:r w:rsidRPr="006F76D9">
        <w:rPr>
          <w:rFonts w:ascii="Arial" w:hAnsi="Arial" w:cs="Arial"/>
          <w:sz w:val="20"/>
          <w:szCs w:val="20"/>
          <w:rtl/>
        </w:rPr>
        <w:t>-</w:t>
      </w:r>
      <w:r w:rsidRPr="006F76D9">
        <w:rPr>
          <w:rFonts w:ascii="Arial" w:hAnsi="Arial" w:cs="Arial" w:hint="cs"/>
          <w:sz w:val="20"/>
          <w:szCs w:val="20"/>
          <w:rtl/>
        </w:rPr>
        <w:t xml:space="preserve"> </w:t>
      </w:r>
      <w:r w:rsidRPr="006F76D9">
        <w:rPr>
          <w:rFonts w:ascii="Arial" w:hAnsi="Arial" w:cs="Arial"/>
          <w:sz w:val="20"/>
          <w:szCs w:val="20"/>
          <w:rtl/>
        </w:rPr>
        <w:t>مشاور</w:t>
      </w:r>
    </w:p>
    <w:p w:rsidR="00222CD0" w:rsidRPr="006F76D9" w:rsidRDefault="00222CD0" w:rsidP="00222CD0">
      <w:pPr>
        <w:shd w:val="clear" w:color="auto" w:fill="666699"/>
        <w:jc w:val="center"/>
        <w:rPr>
          <w:rFonts w:cs="Yagut"/>
          <w:b/>
          <w:bCs/>
          <w:color w:val="FFFFFF"/>
          <w:sz w:val="20"/>
          <w:szCs w:val="20"/>
          <w:rtl/>
        </w:rPr>
      </w:pPr>
      <w:r w:rsidRPr="006F76D9">
        <w:rPr>
          <w:rFonts w:cs="Yagut" w:hint="cs"/>
          <w:b/>
          <w:bCs/>
          <w:color w:val="FFFFFF"/>
          <w:sz w:val="20"/>
          <w:szCs w:val="20"/>
          <w:rtl/>
        </w:rPr>
        <w:t>توانايي</w:t>
      </w:r>
      <w:r w:rsidRPr="006F76D9">
        <w:rPr>
          <w:rFonts w:cs="Yagut"/>
          <w:b/>
          <w:bCs/>
          <w:color w:val="FFFFFF"/>
          <w:sz w:val="20"/>
          <w:szCs w:val="20"/>
          <w:rtl/>
        </w:rPr>
        <w:softHyphen/>
      </w:r>
      <w:r w:rsidRPr="006F76D9">
        <w:rPr>
          <w:rFonts w:cs="Yagut" w:hint="cs"/>
          <w:b/>
          <w:bCs/>
          <w:color w:val="FFFFFF"/>
          <w:sz w:val="20"/>
          <w:szCs w:val="20"/>
          <w:rtl/>
        </w:rPr>
        <w:t>هاي رايانه</w:t>
      </w:r>
      <w:r w:rsidRPr="006F76D9">
        <w:rPr>
          <w:rFonts w:cs="Yagut"/>
          <w:b/>
          <w:bCs/>
          <w:color w:val="FFFFFF"/>
          <w:sz w:val="20"/>
          <w:szCs w:val="20"/>
          <w:rtl/>
        </w:rPr>
        <w:softHyphen/>
        <w:t>اي</w:t>
      </w:r>
    </w:p>
    <w:p w:rsidR="00222CD0" w:rsidRPr="006F76D9" w:rsidRDefault="00222CD0" w:rsidP="00222CD0">
      <w:pPr>
        <w:spacing w:line="360" w:lineRule="auto"/>
        <w:ind w:left="206" w:hanging="206"/>
        <w:jc w:val="center"/>
        <w:rPr>
          <w:rFonts w:ascii="Arial" w:hAnsi="Arial" w:cs="Arial"/>
          <w:b/>
          <w:bCs/>
          <w:sz w:val="20"/>
          <w:szCs w:val="20"/>
        </w:rPr>
      </w:pPr>
    </w:p>
    <w:p w:rsidR="00222CD0" w:rsidRPr="006F76D9" w:rsidRDefault="00222CD0" w:rsidP="00222CD0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rtl/>
        </w:rPr>
      </w:pPr>
      <w:r w:rsidRPr="006F76D9">
        <w:rPr>
          <w:rFonts w:ascii="Arial" w:hAnsi="Arial" w:cs="Arial"/>
          <w:sz w:val="20"/>
          <w:szCs w:val="20"/>
          <w:rtl/>
        </w:rPr>
        <w:t>آشنایی با نرم افزارهای عامل</w:t>
      </w:r>
    </w:p>
    <w:p w:rsidR="00222CD0" w:rsidRPr="006F76D9" w:rsidRDefault="00222CD0" w:rsidP="00222CD0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F76D9">
        <w:rPr>
          <w:rFonts w:ascii="Arial" w:hAnsi="Arial" w:cs="Arial"/>
          <w:sz w:val="20"/>
          <w:szCs w:val="20"/>
          <w:rtl/>
        </w:rPr>
        <w:t xml:space="preserve">آشنایی با نرم افزار </w:t>
      </w:r>
      <w:r w:rsidRPr="006F76D9">
        <w:rPr>
          <w:rFonts w:ascii="Arial" w:hAnsi="Arial" w:cs="Arial"/>
          <w:sz w:val="20"/>
          <w:szCs w:val="20"/>
        </w:rPr>
        <w:t>Microsoft Office</w:t>
      </w:r>
    </w:p>
    <w:p w:rsidR="00222CD0" w:rsidRPr="006F76D9" w:rsidRDefault="00222CD0" w:rsidP="00222CD0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F76D9">
        <w:rPr>
          <w:rFonts w:ascii="Arial" w:hAnsi="Arial" w:cs="Arial"/>
          <w:sz w:val="20"/>
          <w:szCs w:val="20"/>
          <w:rtl/>
        </w:rPr>
        <w:lastRenderedPageBreak/>
        <w:t xml:space="preserve">آشنایی با </w:t>
      </w:r>
      <w:r w:rsidRPr="006F76D9">
        <w:rPr>
          <w:rFonts w:ascii="Arial" w:hAnsi="Arial" w:cs="Arial"/>
          <w:sz w:val="20"/>
          <w:szCs w:val="20"/>
        </w:rPr>
        <w:t>SPSS</w:t>
      </w:r>
    </w:p>
    <w:p w:rsidR="00222CD0" w:rsidRPr="006F76D9" w:rsidRDefault="00222CD0" w:rsidP="00222CD0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  <w:rtl/>
        </w:rPr>
      </w:pPr>
    </w:p>
    <w:p w:rsidR="00222CD0" w:rsidRPr="006F76D9" w:rsidRDefault="00222CD0" w:rsidP="00222CD0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  <w:rtl/>
        </w:rPr>
      </w:pPr>
    </w:p>
    <w:p w:rsidR="00222CD0" w:rsidRPr="006F76D9" w:rsidRDefault="00222CD0" w:rsidP="00222CD0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222CD0" w:rsidRPr="006F76D9" w:rsidRDefault="00222CD0" w:rsidP="00222CD0">
      <w:pPr>
        <w:shd w:val="clear" w:color="auto" w:fill="666699"/>
        <w:ind w:firstLine="17"/>
        <w:jc w:val="center"/>
        <w:rPr>
          <w:rFonts w:cs="Yagut"/>
          <w:b/>
          <w:bCs/>
          <w:color w:val="FFFFFF"/>
          <w:sz w:val="20"/>
          <w:szCs w:val="20"/>
          <w:rtl/>
        </w:rPr>
      </w:pPr>
      <w:r w:rsidRPr="006F76D9">
        <w:rPr>
          <w:rFonts w:cs="Yagut" w:hint="cs"/>
          <w:b/>
          <w:bCs/>
          <w:color w:val="FFFFFF"/>
          <w:sz w:val="20"/>
          <w:szCs w:val="20"/>
          <w:rtl/>
        </w:rPr>
        <w:t>سخنراني</w:t>
      </w:r>
      <w:r w:rsidRPr="006F76D9">
        <w:rPr>
          <w:rFonts w:cs="Yagut"/>
          <w:b/>
          <w:bCs/>
          <w:color w:val="FFFFFF"/>
          <w:sz w:val="20"/>
          <w:szCs w:val="20"/>
          <w:rtl/>
        </w:rPr>
        <w:softHyphen/>
      </w:r>
      <w:r w:rsidRPr="006F76D9">
        <w:rPr>
          <w:rFonts w:cs="Yagut" w:hint="cs"/>
          <w:b/>
          <w:bCs/>
          <w:color w:val="FFFFFF"/>
          <w:sz w:val="20"/>
          <w:szCs w:val="20"/>
          <w:rtl/>
        </w:rPr>
        <w:t>ها و پوسترها</w:t>
      </w:r>
    </w:p>
    <w:p w:rsidR="00222CD0" w:rsidRPr="006F76D9" w:rsidRDefault="00222CD0" w:rsidP="00222CD0">
      <w:pPr>
        <w:spacing w:line="360" w:lineRule="auto"/>
        <w:ind w:left="206" w:hanging="206"/>
        <w:rPr>
          <w:rFonts w:ascii="Arial" w:hAnsi="Arial" w:cs="Arial"/>
          <w:sz w:val="20"/>
          <w:szCs w:val="20"/>
          <w:rtl/>
        </w:rPr>
      </w:pPr>
      <w:r w:rsidRPr="006F76D9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</w:p>
    <w:p w:rsidR="00222CD0" w:rsidRPr="006F76D9" w:rsidRDefault="00222CD0" w:rsidP="00222CD0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  <w:rtl/>
        </w:rPr>
      </w:pPr>
      <w:r w:rsidRPr="006F76D9">
        <w:rPr>
          <w:rFonts w:ascii="Arial" w:hAnsi="Arial" w:cs="Arial"/>
          <w:sz w:val="20"/>
          <w:szCs w:val="20"/>
          <w:rtl/>
        </w:rPr>
        <w:t>سخنرانی با عنوان((</w:t>
      </w:r>
      <w:r w:rsidRPr="006F76D9">
        <w:rPr>
          <w:rFonts w:ascii="Arial" w:hAnsi="Arial" w:cs="Arial"/>
          <w:sz w:val="20"/>
          <w:szCs w:val="20"/>
        </w:rPr>
        <w:t xml:space="preserve">On-demand treatment of premature ejaculation with </w:t>
      </w:r>
      <w:proofErr w:type="spellStart"/>
      <w:r w:rsidRPr="006F76D9">
        <w:rPr>
          <w:rFonts w:ascii="Arial" w:hAnsi="Arial" w:cs="Arial"/>
          <w:sz w:val="20"/>
          <w:szCs w:val="20"/>
        </w:rPr>
        <w:t>citalopram</w:t>
      </w:r>
      <w:proofErr w:type="spellEnd"/>
      <w:r w:rsidRPr="006F76D9">
        <w:rPr>
          <w:rFonts w:ascii="Arial" w:hAnsi="Arial" w:cs="Arial"/>
          <w:sz w:val="20"/>
          <w:szCs w:val="20"/>
        </w:rPr>
        <w:t>: A randomized, double-blind study</w:t>
      </w:r>
      <w:r w:rsidRPr="006F76D9">
        <w:rPr>
          <w:rFonts w:ascii="Arial" w:hAnsi="Arial" w:cs="Arial"/>
          <w:sz w:val="20"/>
          <w:szCs w:val="20"/>
          <w:rtl/>
        </w:rPr>
        <w:t>)) در سمینار آموزش و درمان اختلالات جنسی  بهمن ماه 1386 –بیمارستان امام خمینی تهران</w:t>
      </w:r>
    </w:p>
    <w:p w:rsidR="00222CD0" w:rsidRPr="006F76D9" w:rsidRDefault="00222CD0" w:rsidP="00222CD0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F76D9">
        <w:rPr>
          <w:rFonts w:ascii="Arial" w:hAnsi="Arial" w:cs="Arial" w:hint="cs"/>
          <w:sz w:val="20"/>
          <w:szCs w:val="20"/>
          <w:rtl/>
        </w:rPr>
        <w:t>ارائه پوستر در همایش سالانه هماتولو</w:t>
      </w:r>
      <w:r w:rsidRPr="006F76D9">
        <w:rPr>
          <w:rFonts w:ascii="Arial" w:hAnsi="Arial" w:cs="Arial"/>
          <w:sz w:val="20"/>
          <w:szCs w:val="20"/>
          <w:rtl/>
        </w:rPr>
        <w:t>ژ</w:t>
      </w:r>
      <w:r w:rsidRPr="006F76D9">
        <w:rPr>
          <w:rFonts w:ascii="Arial" w:hAnsi="Arial" w:cs="Arial" w:hint="cs"/>
          <w:sz w:val="20"/>
          <w:szCs w:val="20"/>
          <w:rtl/>
        </w:rPr>
        <w:t>ی انکولو</w:t>
      </w:r>
      <w:r w:rsidRPr="006F76D9">
        <w:rPr>
          <w:rFonts w:ascii="Arial" w:hAnsi="Arial" w:cs="Arial"/>
          <w:sz w:val="20"/>
          <w:szCs w:val="20"/>
          <w:rtl/>
        </w:rPr>
        <w:t>ژ</w:t>
      </w:r>
      <w:r w:rsidRPr="006F76D9">
        <w:rPr>
          <w:rFonts w:ascii="Arial" w:hAnsi="Arial" w:cs="Arial" w:hint="cs"/>
          <w:sz w:val="20"/>
          <w:szCs w:val="20"/>
          <w:rtl/>
        </w:rPr>
        <w:t>ی-خردادماه 1383 مشهد</w:t>
      </w:r>
    </w:p>
    <w:p w:rsidR="00222CD0" w:rsidRPr="006F76D9" w:rsidRDefault="00222CD0" w:rsidP="00222CD0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F76D9">
        <w:rPr>
          <w:rFonts w:ascii="Arial" w:hAnsi="Arial" w:cs="Arial" w:hint="cs"/>
          <w:sz w:val="20"/>
          <w:szCs w:val="20"/>
          <w:rtl/>
        </w:rPr>
        <w:t xml:space="preserve">ارایه پوستر در </w:t>
      </w:r>
      <w:r w:rsidRPr="006F76D9">
        <w:rPr>
          <w:rFonts w:ascii="Arial" w:hAnsi="Arial" w:cs="Arial"/>
          <w:sz w:val="20"/>
          <w:szCs w:val="20"/>
          <w:rtl/>
        </w:rPr>
        <w:t>در هما</w:t>
      </w:r>
      <w:r w:rsidRPr="006F76D9">
        <w:rPr>
          <w:rFonts w:ascii="Arial" w:hAnsi="Arial" w:cs="Arial" w:hint="cs"/>
          <w:sz w:val="20"/>
          <w:szCs w:val="20"/>
          <w:rtl/>
        </w:rPr>
        <w:t>ی</w:t>
      </w:r>
      <w:r w:rsidRPr="006F76D9">
        <w:rPr>
          <w:rFonts w:ascii="Arial" w:hAnsi="Arial" w:cs="Arial" w:hint="eastAsia"/>
          <w:sz w:val="20"/>
          <w:szCs w:val="20"/>
          <w:rtl/>
        </w:rPr>
        <w:t>ش</w:t>
      </w:r>
      <w:r w:rsidRPr="006F76D9">
        <w:rPr>
          <w:rFonts w:ascii="Arial" w:hAnsi="Arial" w:cs="Arial"/>
          <w:sz w:val="20"/>
          <w:szCs w:val="20"/>
          <w:rtl/>
        </w:rPr>
        <w:t xml:space="preserve"> سالانه</w:t>
      </w:r>
      <w:r w:rsidRPr="006F76D9">
        <w:rPr>
          <w:rFonts w:ascii="Arial" w:hAnsi="Arial" w:cs="Arial" w:hint="cs"/>
          <w:sz w:val="20"/>
          <w:szCs w:val="20"/>
          <w:rtl/>
        </w:rPr>
        <w:t xml:space="preserve"> انجمن روانپزشکن اروپا- فرانسه 2013</w:t>
      </w:r>
    </w:p>
    <w:p w:rsidR="00222CD0" w:rsidRPr="006F76D9" w:rsidRDefault="00222CD0" w:rsidP="00222CD0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F76D9">
        <w:rPr>
          <w:rFonts w:ascii="Arial" w:hAnsi="Arial" w:cs="Arial" w:hint="cs"/>
          <w:sz w:val="20"/>
          <w:szCs w:val="20"/>
          <w:rtl/>
        </w:rPr>
        <w:t xml:space="preserve">ارایه پوستر در </w:t>
      </w:r>
      <w:r w:rsidRPr="006F76D9">
        <w:rPr>
          <w:rFonts w:ascii="Arial" w:hAnsi="Arial" w:cs="Arial"/>
          <w:sz w:val="20"/>
          <w:szCs w:val="20"/>
          <w:rtl/>
        </w:rPr>
        <w:t>در هما</w:t>
      </w:r>
      <w:r w:rsidRPr="006F76D9">
        <w:rPr>
          <w:rFonts w:ascii="Arial" w:hAnsi="Arial" w:cs="Arial" w:hint="cs"/>
          <w:sz w:val="20"/>
          <w:szCs w:val="20"/>
          <w:rtl/>
        </w:rPr>
        <w:t>ی</w:t>
      </w:r>
      <w:r w:rsidRPr="006F76D9">
        <w:rPr>
          <w:rFonts w:ascii="Arial" w:hAnsi="Arial" w:cs="Arial" w:hint="eastAsia"/>
          <w:sz w:val="20"/>
          <w:szCs w:val="20"/>
          <w:rtl/>
        </w:rPr>
        <w:t>ش</w:t>
      </w:r>
      <w:r w:rsidRPr="006F76D9">
        <w:rPr>
          <w:rFonts w:ascii="Arial" w:hAnsi="Arial" w:cs="Arial"/>
          <w:sz w:val="20"/>
          <w:szCs w:val="20"/>
          <w:rtl/>
        </w:rPr>
        <w:t xml:space="preserve"> سالانه</w:t>
      </w:r>
      <w:r w:rsidRPr="006F76D9">
        <w:rPr>
          <w:rFonts w:ascii="Arial" w:hAnsi="Arial" w:cs="Arial" w:hint="cs"/>
          <w:sz w:val="20"/>
          <w:szCs w:val="20"/>
          <w:rtl/>
        </w:rPr>
        <w:t xml:space="preserve"> انجمن روانپزشکی بیولوژیک سوییس 2014</w:t>
      </w:r>
    </w:p>
    <w:p w:rsidR="00222CD0" w:rsidRPr="006F76D9" w:rsidRDefault="00222CD0" w:rsidP="00222CD0">
      <w:pPr>
        <w:spacing w:line="360" w:lineRule="auto"/>
        <w:ind w:left="360"/>
        <w:rPr>
          <w:rFonts w:ascii="Arial" w:hAnsi="Arial" w:cs="Arial"/>
          <w:sz w:val="20"/>
          <w:szCs w:val="20"/>
          <w:rtl/>
        </w:rPr>
      </w:pPr>
    </w:p>
    <w:p w:rsidR="00222CD0" w:rsidRPr="006F76D9" w:rsidRDefault="00222CD0" w:rsidP="00222CD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rtl/>
        </w:rPr>
      </w:pPr>
    </w:p>
    <w:p w:rsidR="00222CD0" w:rsidRPr="006F76D9" w:rsidRDefault="00222CD0" w:rsidP="00222CD0">
      <w:pPr>
        <w:jc w:val="center"/>
        <w:rPr>
          <w:rFonts w:cs="Mitra"/>
          <w:b/>
          <w:bCs/>
          <w:sz w:val="20"/>
          <w:szCs w:val="20"/>
          <w:rtl/>
        </w:rPr>
      </w:pPr>
    </w:p>
    <w:p w:rsidR="00222CD0" w:rsidRPr="006F76D9" w:rsidRDefault="00222CD0" w:rsidP="00222CD0">
      <w:pPr>
        <w:jc w:val="center"/>
        <w:rPr>
          <w:rFonts w:cs="Mitra"/>
          <w:b/>
          <w:bCs/>
          <w:sz w:val="20"/>
          <w:szCs w:val="20"/>
          <w:rtl/>
        </w:rPr>
      </w:pPr>
    </w:p>
    <w:p w:rsidR="00222CD0" w:rsidRPr="006F76D9" w:rsidRDefault="00222CD0" w:rsidP="00222CD0">
      <w:pPr>
        <w:pStyle w:val="Heading2"/>
        <w:shd w:val="clear" w:color="auto" w:fill="666699"/>
        <w:rPr>
          <w:rFonts w:cs="Times New Roman"/>
          <w:color w:val="FFFFFF"/>
          <w:sz w:val="20"/>
          <w:szCs w:val="20"/>
          <w:u w:val="none"/>
          <w:rtl/>
        </w:rPr>
      </w:pPr>
      <w:r w:rsidRPr="006F76D9">
        <w:rPr>
          <w:rFonts w:hint="cs"/>
          <w:color w:val="FFFFFF"/>
          <w:sz w:val="20"/>
          <w:szCs w:val="20"/>
          <w:u w:val="none"/>
          <w:rtl/>
          <w:lang w:bidi="ar-SA"/>
        </w:rPr>
        <w:t>مقالات</w:t>
      </w:r>
    </w:p>
    <w:p w:rsidR="00222CD0" w:rsidRPr="006F76D9" w:rsidRDefault="00222CD0" w:rsidP="00222CD0">
      <w:pPr>
        <w:jc w:val="center"/>
        <w:rPr>
          <w:rFonts w:cs="Mitra"/>
          <w:b/>
          <w:bCs/>
          <w:sz w:val="20"/>
          <w:szCs w:val="20"/>
          <w:rtl/>
        </w:rPr>
      </w:pPr>
    </w:p>
    <w:p w:rsidR="00222CD0" w:rsidRPr="006F76D9" w:rsidRDefault="00222CD0" w:rsidP="00222CD0">
      <w:pPr>
        <w:jc w:val="center"/>
        <w:rPr>
          <w:rFonts w:cs="Mitra"/>
          <w:b/>
          <w:bCs/>
          <w:sz w:val="20"/>
          <w:szCs w:val="20"/>
        </w:rPr>
      </w:pPr>
    </w:p>
    <w:p w:rsidR="00222CD0" w:rsidRPr="006F76D9" w:rsidRDefault="00222CD0" w:rsidP="00222CD0">
      <w:pPr>
        <w:rPr>
          <w:sz w:val="20"/>
          <w:szCs w:val="20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bidi w:val="0"/>
        <w:spacing w:after="0" w:line="360" w:lineRule="auto"/>
        <w:rPr>
          <w:sz w:val="20"/>
          <w:szCs w:val="20"/>
        </w:rPr>
      </w:pPr>
      <w:proofErr w:type="spellStart"/>
      <w:r w:rsidRPr="006F76D9">
        <w:rPr>
          <w:sz w:val="20"/>
          <w:szCs w:val="20"/>
        </w:rPr>
        <w:t>Vahid</w:t>
      </w:r>
      <w:proofErr w:type="spellEnd"/>
      <w:r w:rsidRPr="006F76D9">
        <w:rPr>
          <w:sz w:val="20"/>
          <w:szCs w:val="20"/>
        </w:rPr>
        <w:t xml:space="preserve"> Farnia1,  </w:t>
      </w:r>
      <w:proofErr w:type="spellStart"/>
      <w:r w:rsidRPr="006F76D9">
        <w:rPr>
          <w:sz w:val="20"/>
          <w:szCs w:val="20"/>
        </w:rPr>
        <w:t>Firuze</w:t>
      </w:r>
      <w:proofErr w:type="spellEnd"/>
      <w:r w:rsidRPr="006F76D9">
        <w:rPr>
          <w:sz w:val="20"/>
          <w:szCs w:val="20"/>
        </w:rPr>
        <w:t xml:space="preserve"> </w:t>
      </w:r>
      <w:proofErr w:type="spellStart"/>
      <w:r w:rsidRPr="006F76D9">
        <w:rPr>
          <w:sz w:val="20"/>
          <w:szCs w:val="20"/>
        </w:rPr>
        <w:t>Raisi</w:t>
      </w:r>
      <w:proofErr w:type="spellEnd"/>
      <w:r w:rsidRPr="006F76D9">
        <w:rPr>
          <w:sz w:val="20"/>
          <w:szCs w:val="20"/>
        </w:rPr>
        <w:t xml:space="preserve">,  </w:t>
      </w:r>
      <w:proofErr w:type="spellStart"/>
      <w:r w:rsidRPr="006F76D9">
        <w:rPr>
          <w:sz w:val="20"/>
          <w:szCs w:val="20"/>
        </w:rPr>
        <w:t>Mohmmad</w:t>
      </w:r>
      <w:proofErr w:type="spellEnd"/>
      <w:r w:rsidRPr="006F76D9">
        <w:rPr>
          <w:sz w:val="20"/>
          <w:szCs w:val="20"/>
        </w:rPr>
        <w:t xml:space="preserve"> </w:t>
      </w:r>
      <w:proofErr w:type="spellStart"/>
      <w:r w:rsidRPr="006F76D9">
        <w:rPr>
          <w:sz w:val="20"/>
          <w:szCs w:val="20"/>
        </w:rPr>
        <w:t>Ghasem</w:t>
      </w:r>
      <w:proofErr w:type="spellEnd"/>
      <w:r w:rsidRPr="006F76D9">
        <w:rPr>
          <w:sz w:val="20"/>
          <w:szCs w:val="20"/>
        </w:rPr>
        <w:t xml:space="preserve"> </w:t>
      </w:r>
      <w:proofErr w:type="spellStart"/>
      <w:r w:rsidRPr="006F76D9">
        <w:rPr>
          <w:sz w:val="20"/>
          <w:szCs w:val="20"/>
        </w:rPr>
        <w:t>Mohseni</w:t>
      </w:r>
      <w:proofErr w:type="spellEnd"/>
      <w:r w:rsidRPr="006F76D9">
        <w:rPr>
          <w:sz w:val="20"/>
          <w:szCs w:val="20"/>
        </w:rPr>
        <w:t xml:space="preserve">,  </w:t>
      </w:r>
      <w:proofErr w:type="spellStart"/>
      <w:r w:rsidRPr="006F76D9">
        <w:rPr>
          <w:sz w:val="20"/>
          <w:szCs w:val="20"/>
        </w:rPr>
        <w:t>Davood</w:t>
      </w:r>
      <w:proofErr w:type="spellEnd"/>
      <w:r w:rsidRPr="006F76D9">
        <w:rPr>
          <w:sz w:val="20"/>
          <w:szCs w:val="20"/>
        </w:rPr>
        <w:t xml:space="preserve"> </w:t>
      </w:r>
      <w:proofErr w:type="spellStart"/>
      <w:r w:rsidRPr="006F76D9">
        <w:rPr>
          <w:sz w:val="20"/>
          <w:szCs w:val="20"/>
        </w:rPr>
        <w:t>Atharikia</w:t>
      </w:r>
      <w:proofErr w:type="spellEnd"/>
      <w:r w:rsidRPr="006F76D9">
        <w:rPr>
          <w:sz w:val="20"/>
          <w:szCs w:val="20"/>
        </w:rPr>
        <w:t xml:space="preserve">,   Zahra </w:t>
      </w:r>
      <w:proofErr w:type="spellStart"/>
      <w:r w:rsidRPr="006F76D9">
        <w:rPr>
          <w:sz w:val="20"/>
          <w:szCs w:val="20"/>
        </w:rPr>
        <w:t>Ghafuri</w:t>
      </w:r>
      <w:proofErr w:type="spellEnd"/>
      <w:r w:rsidRPr="006F76D9">
        <w:rPr>
          <w:sz w:val="20"/>
          <w:szCs w:val="20"/>
        </w:rPr>
        <w:t xml:space="preserve">, On-Demand Treatment of Premature Ejaculation with </w:t>
      </w:r>
      <w:proofErr w:type="spellStart"/>
      <w:r w:rsidRPr="006F76D9">
        <w:rPr>
          <w:sz w:val="20"/>
          <w:szCs w:val="20"/>
        </w:rPr>
        <w:t>Citalopram</w:t>
      </w:r>
      <w:proofErr w:type="spellEnd"/>
      <w:r w:rsidRPr="006F76D9">
        <w:rPr>
          <w:sz w:val="20"/>
          <w:szCs w:val="20"/>
        </w:rPr>
        <w:t xml:space="preserve">: A Randomized Double-Blind Study,  </w:t>
      </w:r>
      <w:proofErr w:type="spellStart"/>
      <w:r w:rsidRPr="006F76D9">
        <w:rPr>
          <w:sz w:val="20"/>
          <w:szCs w:val="20"/>
        </w:rPr>
        <w:t>Acta</w:t>
      </w:r>
      <w:proofErr w:type="spellEnd"/>
      <w:r w:rsidRPr="006F76D9">
        <w:rPr>
          <w:sz w:val="20"/>
          <w:szCs w:val="20"/>
        </w:rPr>
        <w:t xml:space="preserve"> </w:t>
      </w:r>
      <w:proofErr w:type="spellStart"/>
      <w:r w:rsidRPr="006F76D9">
        <w:rPr>
          <w:sz w:val="20"/>
          <w:szCs w:val="20"/>
        </w:rPr>
        <w:t>Medica</w:t>
      </w:r>
      <w:proofErr w:type="spellEnd"/>
      <w:r w:rsidRPr="006F76D9">
        <w:rPr>
          <w:sz w:val="20"/>
          <w:szCs w:val="20"/>
        </w:rPr>
        <w:t xml:space="preserve"> </w:t>
      </w:r>
      <w:proofErr w:type="spellStart"/>
      <w:r w:rsidRPr="006F76D9">
        <w:rPr>
          <w:sz w:val="20"/>
          <w:szCs w:val="20"/>
        </w:rPr>
        <w:t>Iranica</w:t>
      </w:r>
      <w:proofErr w:type="spellEnd"/>
      <w:r w:rsidRPr="006F76D9">
        <w:rPr>
          <w:sz w:val="20"/>
          <w:szCs w:val="20"/>
        </w:rPr>
        <w:t xml:space="preserve">, Vol. 47, No. 5 (2009): 353-5 </w:t>
      </w:r>
    </w:p>
    <w:p w:rsidR="00222CD0" w:rsidRPr="006F76D9" w:rsidRDefault="00222CD0" w:rsidP="00222CD0">
      <w:pPr>
        <w:spacing w:line="360" w:lineRule="auto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bidi w:val="0"/>
        <w:spacing w:after="0" w:line="360" w:lineRule="auto"/>
        <w:rPr>
          <w:sz w:val="20"/>
          <w:szCs w:val="20"/>
          <w:lang w:bidi="ar-JO"/>
        </w:rPr>
      </w:pPr>
      <w:r w:rsidRPr="006F76D9">
        <w:rPr>
          <w:sz w:val="20"/>
          <w:szCs w:val="20"/>
          <w:lang w:bidi="ar-JO"/>
        </w:rPr>
        <w:t xml:space="preserve">M. </w:t>
      </w:r>
      <w:proofErr w:type="spellStart"/>
      <w:r w:rsidRPr="006F76D9">
        <w:rPr>
          <w:sz w:val="20"/>
          <w:szCs w:val="20"/>
          <w:lang w:bidi="ar-JO"/>
        </w:rPr>
        <w:t>Arbabi</w:t>
      </w:r>
      <w:proofErr w:type="spellEnd"/>
      <w:r w:rsidRPr="006F76D9">
        <w:rPr>
          <w:sz w:val="20"/>
          <w:szCs w:val="20"/>
          <w:lang w:bidi="ar-JO"/>
        </w:rPr>
        <w:t xml:space="preserve">, V.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, K. </w:t>
      </w:r>
      <w:proofErr w:type="spellStart"/>
      <w:r w:rsidRPr="006F76D9">
        <w:rPr>
          <w:sz w:val="20"/>
          <w:szCs w:val="20"/>
          <w:lang w:bidi="ar-JO"/>
        </w:rPr>
        <w:t>Balighi</w:t>
      </w:r>
      <w:proofErr w:type="spellEnd"/>
      <w:r w:rsidRPr="006F76D9">
        <w:rPr>
          <w:sz w:val="20"/>
          <w:szCs w:val="20"/>
          <w:lang w:bidi="ar-JO"/>
        </w:rPr>
        <w:t xml:space="preserve">, M. R. </w:t>
      </w:r>
      <w:proofErr w:type="spellStart"/>
      <w:r w:rsidRPr="006F76D9">
        <w:rPr>
          <w:sz w:val="20"/>
          <w:szCs w:val="20"/>
          <w:lang w:bidi="ar-JO"/>
        </w:rPr>
        <w:t>Mohammadi</w:t>
      </w:r>
      <w:proofErr w:type="spellEnd"/>
      <w:r w:rsidRPr="006F76D9">
        <w:rPr>
          <w:sz w:val="20"/>
          <w:szCs w:val="20"/>
          <w:lang w:bidi="ar-JO"/>
        </w:rPr>
        <w:t xml:space="preserve">, A. A. </w:t>
      </w:r>
      <w:proofErr w:type="spellStart"/>
      <w:r w:rsidRPr="006F76D9">
        <w:rPr>
          <w:sz w:val="20"/>
          <w:szCs w:val="20"/>
          <w:lang w:bidi="ar-JO"/>
        </w:rPr>
        <w:t>Nejati-Safa</w:t>
      </w:r>
      <w:proofErr w:type="spellEnd"/>
      <w:r w:rsidRPr="006F76D9">
        <w:rPr>
          <w:sz w:val="20"/>
          <w:szCs w:val="20"/>
          <w:lang w:bidi="ar-JO"/>
        </w:rPr>
        <w:t xml:space="preserve">, K. </w:t>
      </w:r>
      <w:proofErr w:type="spellStart"/>
      <w:r w:rsidRPr="006F76D9">
        <w:rPr>
          <w:sz w:val="20"/>
          <w:szCs w:val="20"/>
          <w:lang w:bidi="ar-JO"/>
        </w:rPr>
        <w:t>Yazdchi</w:t>
      </w:r>
      <w:proofErr w:type="spellEnd"/>
      <w:r w:rsidRPr="006F76D9">
        <w:rPr>
          <w:sz w:val="20"/>
          <w:szCs w:val="20"/>
          <w:lang w:bidi="ar-JO"/>
        </w:rPr>
        <w:t xml:space="preserve">, B. </w:t>
      </w:r>
      <w:proofErr w:type="spellStart"/>
      <w:r w:rsidRPr="006F76D9">
        <w:rPr>
          <w:sz w:val="20"/>
          <w:szCs w:val="20"/>
          <w:lang w:bidi="ar-JO"/>
        </w:rPr>
        <w:t>Golestan</w:t>
      </w:r>
      <w:proofErr w:type="spellEnd"/>
      <w:r w:rsidRPr="006F76D9">
        <w:rPr>
          <w:sz w:val="20"/>
          <w:szCs w:val="20"/>
          <w:lang w:bidi="ar-JO"/>
        </w:rPr>
        <w:t xml:space="preserve"> and F. </w:t>
      </w:r>
      <w:proofErr w:type="spellStart"/>
      <w:r w:rsidRPr="006F76D9">
        <w:rPr>
          <w:sz w:val="20"/>
          <w:szCs w:val="20"/>
          <w:lang w:bidi="ar-JO"/>
        </w:rPr>
        <w:t>Darvish</w:t>
      </w:r>
      <w:proofErr w:type="spellEnd"/>
      <w:r w:rsidRPr="006F76D9">
        <w:rPr>
          <w:sz w:val="20"/>
          <w:szCs w:val="20"/>
          <w:lang w:bidi="ar-JO"/>
        </w:rPr>
        <w:t xml:space="preserve">, Efficacy  Of  </w:t>
      </w:r>
      <w:proofErr w:type="spellStart"/>
      <w:r w:rsidRPr="006F76D9">
        <w:rPr>
          <w:sz w:val="20"/>
          <w:szCs w:val="20"/>
          <w:lang w:bidi="ar-JO"/>
        </w:rPr>
        <w:t>Citalopram</w:t>
      </w:r>
      <w:proofErr w:type="spellEnd"/>
      <w:r w:rsidRPr="006F76D9">
        <w:rPr>
          <w:sz w:val="20"/>
          <w:szCs w:val="20"/>
          <w:lang w:bidi="ar-JO"/>
        </w:rPr>
        <w:t xml:space="preserve"> in Treatment of  Pathological Skin Picking, A Randomized Double Blind Placebo Controlled Trial, </w:t>
      </w:r>
      <w:proofErr w:type="spellStart"/>
      <w:r w:rsidRPr="006F76D9">
        <w:rPr>
          <w:sz w:val="20"/>
          <w:szCs w:val="20"/>
          <w:lang w:bidi="ar-JO"/>
        </w:rPr>
        <w:t>Acta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Medica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Iranica</w:t>
      </w:r>
      <w:proofErr w:type="spellEnd"/>
      <w:r w:rsidRPr="006F76D9">
        <w:rPr>
          <w:sz w:val="20"/>
          <w:szCs w:val="20"/>
          <w:lang w:bidi="ar-JO"/>
        </w:rPr>
        <w:t>, Vol. 46, No. 5 (2008): 367-72</w:t>
      </w:r>
    </w:p>
    <w:p w:rsidR="00222CD0" w:rsidRPr="006F76D9" w:rsidRDefault="00222CD0" w:rsidP="00222CD0">
      <w:pPr>
        <w:spacing w:line="360" w:lineRule="auto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Firoozeh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Raisi</w:t>
      </w:r>
      <w:proofErr w:type="spellEnd"/>
      <w:r w:rsidRPr="006F76D9">
        <w:rPr>
          <w:sz w:val="20"/>
          <w:szCs w:val="20"/>
          <w:lang w:bidi="ar-JO"/>
        </w:rPr>
        <w:t>, MD ,</w:t>
      </w: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, MD , </w:t>
      </w:r>
      <w:proofErr w:type="spellStart"/>
      <w:r w:rsidRPr="006F76D9">
        <w:rPr>
          <w:sz w:val="20"/>
          <w:szCs w:val="20"/>
          <w:lang w:bidi="ar-JO"/>
        </w:rPr>
        <w:t>Nafiseh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Ghanbarian</w:t>
      </w:r>
      <w:proofErr w:type="spellEnd"/>
      <w:r w:rsidRPr="006F76D9">
        <w:rPr>
          <w:sz w:val="20"/>
          <w:szCs w:val="20"/>
          <w:lang w:bidi="ar-JO"/>
        </w:rPr>
        <w:t xml:space="preserve">, MD, Z. </w:t>
      </w:r>
      <w:proofErr w:type="spellStart"/>
      <w:r w:rsidRPr="006F76D9">
        <w:rPr>
          <w:sz w:val="20"/>
          <w:szCs w:val="20"/>
          <w:lang w:bidi="ar-JO"/>
        </w:rPr>
        <w:t>Ghafuri</w:t>
      </w:r>
      <w:proofErr w:type="spellEnd"/>
      <w:r w:rsidRPr="006F76D9">
        <w:rPr>
          <w:sz w:val="20"/>
          <w:szCs w:val="20"/>
          <w:lang w:bidi="ar-JO"/>
        </w:rPr>
        <w:t xml:space="preserve">, Effects of Herbal </w:t>
      </w:r>
      <w:proofErr w:type="spellStart"/>
      <w:r w:rsidRPr="006F76D9">
        <w:rPr>
          <w:sz w:val="20"/>
          <w:szCs w:val="20"/>
          <w:lang w:bidi="ar-JO"/>
        </w:rPr>
        <w:t>vigRX</w:t>
      </w:r>
      <w:proofErr w:type="spellEnd"/>
      <w:r w:rsidRPr="006F76D9">
        <w:rPr>
          <w:sz w:val="20"/>
          <w:szCs w:val="20"/>
          <w:lang w:bidi="ar-JO"/>
        </w:rPr>
        <w:t xml:space="preserve"> on Premature Ejaculation: A randomized, double-blind study, Iran J Psychiatry 2010; 5: 4-6</w:t>
      </w:r>
    </w:p>
    <w:p w:rsidR="00222CD0" w:rsidRPr="006F76D9" w:rsidRDefault="00222CD0" w:rsidP="00222CD0">
      <w:pPr>
        <w:spacing w:line="360" w:lineRule="auto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bidi w:val="0"/>
        <w:spacing w:after="0" w:line="360" w:lineRule="auto"/>
        <w:rPr>
          <w:sz w:val="20"/>
          <w:szCs w:val="20"/>
          <w:lang w:bidi="ar-JO"/>
        </w:rPr>
      </w:pPr>
      <w:r w:rsidRPr="006F76D9">
        <w:rPr>
          <w:sz w:val="20"/>
          <w:szCs w:val="20"/>
          <w:lang w:bidi="ar-JO"/>
        </w:rPr>
        <w:lastRenderedPageBreak/>
        <w:t xml:space="preserve">Mohammad </w:t>
      </w:r>
      <w:proofErr w:type="spellStart"/>
      <w:r w:rsidRPr="006F76D9">
        <w:rPr>
          <w:sz w:val="20"/>
          <w:szCs w:val="20"/>
          <w:lang w:bidi="ar-JO"/>
        </w:rPr>
        <w:t>Arbabi</w:t>
      </w:r>
      <w:proofErr w:type="spellEnd"/>
      <w:r w:rsidRPr="006F76D9">
        <w:rPr>
          <w:sz w:val="20"/>
          <w:szCs w:val="20"/>
          <w:lang w:bidi="ar-JO"/>
        </w:rPr>
        <w:t xml:space="preserve">  MD, </w:t>
      </w: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  MD, </w:t>
      </w:r>
      <w:proofErr w:type="spellStart"/>
      <w:r w:rsidRPr="006F76D9">
        <w:rPr>
          <w:sz w:val="20"/>
          <w:szCs w:val="20"/>
          <w:lang w:bidi="ar-JO"/>
        </w:rPr>
        <w:t>Kamran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Balighi</w:t>
      </w:r>
      <w:proofErr w:type="spellEnd"/>
      <w:r w:rsidRPr="006F76D9">
        <w:rPr>
          <w:sz w:val="20"/>
          <w:szCs w:val="20"/>
          <w:lang w:bidi="ar-JO"/>
        </w:rPr>
        <w:t xml:space="preserve">  MD, Mohammad Reza </w:t>
      </w:r>
      <w:proofErr w:type="spellStart"/>
      <w:r w:rsidRPr="006F76D9">
        <w:rPr>
          <w:sz w:val="20"/>
          <w:szCs w:val="20"/>
          <w:lang w:bidi="ar-JO"/>
        </w:rPr>
        <w:t>Mohammadi</w:t>
      </w:r>
      <w:proofErr w:type="spellEnd"/>
      <w:r w:rsidRPr="006F76D9">
        <w:rPr>
          <w:sz w:val="20"/>
          <w:szCs w:val="20"/>
          <w:lang w:bidi="ar-JO"/>
        </w:rPr>
        <w:t xml:space="preserve">  MD, Ali Akbar </w:t>
      </w:r>
      <w:proofErr w:type="spellStart"/>
      <w:r w:rsidRPr="006F76D9">
        <w:rPr>
          <w:sz w:val="20"/>
          <w:szCs w:val="20"/>
          <w:lang w:bidi="ar-JO"/>
        </w:rPr>
        <w:t>Nejatisafa</w:t>
      </w:r>
      <w:proofErr w:type="spellEnd"/>
      <w:r w:rsidRPr="006F76D9">
        <w:rPr>
          <w:sz w:val="20"/>
          <w:szCs w:val="20"/>
          <w:lang w:bidi="ar-JO"/>
        </w:rPr>
        <w:t xml:space="preserve"> MD, </w:t>
      </w:r>
      <w:proofErr w:type="spellStart"/>
      <w:r w:rsidRPr="006F76D9">
        <w:rPr>
          <w:sz w:val="20"/>
          <w:szCs w:val="20"/>
          <w:lang w:bidi="ar-JO"/>
        </w:rPr>
        <w:t>katayoon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Yazdchi</w:t>
      </w:r>
      <w:proofErr w:type="spellEnd"/>
      <w:r w:rsidRPr="006F76D9">
        <w:rPr>
          <w:sz w:val="20"/>
          <w:szCs w:val="20"/>
          <w:lang w:bidi="ar-JO"/>
        </w:rPr>
        <w:t>, MD ,</w:t>
      </w:r>
      <w:r w:rsidRPr="006F76D9">
        <w:rPr>
          <w:sz w:val="20"/>
          <w:szCs w:val="20"/>
        </w:rPr>
        <w:t xml:space="preserve"> </w:t>
      </w:r>
      <w:r w:rsidRPr="006F76D9">
        <w:rPr>
          <w:sz w:val="20"/>
          <w:szCs w:val="20"/>
          <w:lang w:bidi="ar-JO"/>
        </w:rPr>
        <w:t>Psychiatric Characteristics and Quality of Life in Patients with Pathologic Skin Picking, Iran J Psychiatry 2008; 3: 16-19</w:t>
      </w:r>
    </w:p>
    <w:p w:rsidR="00222CD0" w:rsidRPr="006F76D9" w:rsidRDefault="00222CD0" w:rsidP="00222CD0">
      <w:pPr>
        <w:spacing w:line="360" w:lineRule="auto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Faezeh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Tatari</w:t>
      </w:r>
      <w:proofErr w:type="spellEnd"/>
      <w:r w:rsidRPr="006F76D9">
        <w:rPr>
          <w:sz w:val="20"/>
          <w:szCs w:val="20"/>
          <w:lang w:bidi="ar-JO"/>
        </w:rPr>
        <w:t xml:space="preserve">, MD, </w:t>
      </w: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, MD, Reza </w:t>
      </w:r>
      <w:proofErr w:type="spellStart"/>
      <w:r w:rsidRPr="006F76D9">
        <w:rPr>
          <w:sz w:val="20"/>
          <w:szCs w:val="20"/>
          <w:lang w:bidi="ar-JO"/>
        </w:rPr>
        <w:t>Faghih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Nasiri</w:t>
      </w:r>
      <w:proofErr w:type="spellEnd"/>
      <w:r w:rsidRPr="006F76D9">
        <w:rPr>
          <w:sz w:val="20"/>
          <w:szCs w:val="20"/>
          <w:lang w:bidi="ar-JO"/>
        </w:rPr>
        <w:t xml:space="preserve">, MD, </w:t>
      </w:r>
      <w:proofErr w:type="spellStart"/>
      <w:r w:rsidRPr="006F76D9">
        <w:rPr>
          <w:sz w:val="20"/>
          <w:szCs w:val="20"/>
          <w:lang w:bidi="ar-JO"/>
        </w:rPr>
        <w:t>Farid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Najafi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Trazodone</w:t>
      </w:r>
      <w:proofErr w:type="spellEnd"/>
      <w:r w:rsidRPr="006F76D9">
        <w:rPr>
          <w:sz w:val="20"/>
          <w:szCs w:val="20"/>
          <w:lang w:bidi="ar-JO"/>
        </w:rPr>
        <w:t xml:space="preserve"> in </w:t>
      </w:r>
      <w:proofErr w:type="spellStart"/>
      <w:r w:rsidRPr="006F76D9">
        <w:rPr>
          <w:sz w:val="20"/>
          <w:szCs w:val="20"/>
          <w:lang w:bidi="ar-JO"/>
        </w:rPr>
        <w:t>Methandone</w:t>
      </w:r>
      <w:proofErr w:type="spellEnd"/>
      <w:r w:rsidRPr="006F76D9">
        <w:rPr>
          <w:sz w:val="20"/>
          <w:szCs w:val="20"/>
          <w:lang w:bidi="ar-JO"/>
        </w:rPr>
        <w:t xml:space="preserve"> Induced Erectile Dysfunction, Iran J Psychiatry 2010; 5:164-166</w:t>
      </w:r>
    </w:p>
    <w:p w:rsidR="00222CD0" w:rsidRPr="006F76D9" w:rsidRDefault="00222CD0" w:rsidP="00222CD0">
      <w:pPr>
        <w:spacing w:line="360" w:lineRule="auto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Tatari</w:t>
      </w:r>
      <w:proofErr w:type="spellEnd"/>
      <w:r w:rsidRPr="006F76D9">
        <w:rPr>
          <w:sz w:val="20"/>
          <w:szCs w:val="20"/>
          <w:lang w:bidi="ar-JO"/>
        </w:rPr>
        <w:t xml:space="preserve"> F,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 V, </w:t>
      </w:r>
      <w:proofErr w:type="spellStart"/>
      <w:r w:rsidRPr="006F76D9">
        <w:rPr>
          <w:sz w:val="20"/>
          <w:szCs w:val="20"/>
          <w:lang w:bidi="ar-JO"/>
        </w:rPr>
        <w:t>Kazemi</w:t>
      </w:r>
      <w:proofErr w:type="spellEnd"/>
      <w:r w:rsidRPr="006F76D9">
        <w:rPr>
          <w:sz w:val="20"/>
          <w:szCs w:val="20"/>
          <w:lang w:bidi="ar-JO"/>
        </w:rPr>
        <w:t xml:space="preserve"> F.</w:t>
      </w:r>
      <w:r w:rsidRPr="006F76D9">
        <w:rPr>
          <w:sz w:val="20"/>
          <w:szCs w:val="20"/>
        </w:rPr>
        <w:t xml:space="preserve"> </w:t>
      </w:r>
      <w:r w:rsidRPr="006F76D9">
        <w:rPr>
          <w:sz w:val="20"/>
          <w:szCs w:val="20"/>
          <w:lang w:bidi="ar-JO"/>
        </w:rPr>
        <w:t>Mini Mental State Examination (MMSE) in First Episode of Psychosis, Iran J Psychiatry. 2011 Fall;6(4):158-60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firstLine="60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Keshavarzi</w:t>
      </w:r>
      <w:proofErr w:type="spellEnd"/>
      <w:r w:rsidRPr="006F76D9">
        <w:rPr>
          <w:sz w:val="20"/>
          <w:szCs w:val="20"/>
          <w:lang w:bidi="ar-JO"/>
        </w:rPr>
        <w:t xml:space="preserve"> F, </w:t>
      </w:r>
      <w:proofErr w:type="spellStart"/>
      <w:r w:rsidRPr="006F76D9">
        <w:rPr>
          <w:sz w:val="20"/>
          <w:szCs w:val="20"/>
          <w:lang w:bidi="ar-JO"/>
        </w:rPr>
        <w:t>Yazdchi</w:t>
      </w:r>
      <w:proofErr w:type="spellEnd"/>
      <w:r w:rsidRPr="006F76D9">
        <w:rPr>
          <w:sz w:val="20"/>
          <w:szCs w:val="20"/>
          <w:lang w:bidi="ar-JO"/>
        </w:rPr>
        <w:t xml:space="preserve"> K, </w:t>
      </w:r>
      <w:proofErr w:type="spellStart"/>
      <w:r w:rsidRPr="006F76D9">
        <w:rPr>
          <w:sz w:val="20"/>
          <w:szCs w:val="20"/>
          <w:lang w:bidi="ar-JO"/>
        </w:rPr>
        <w:t>Rahimi</w:t>
      </w:r>
      <w:proofErr w:type="spellEnd"/>
      <w:r w:rsidRPr="006F76D9">
        <w:rPr>
          <w:sz w:val="20"/>
          <w:szCs w:val="20"/>
          <w:lang w:bidi="ar-JO"/>
        </w:rPr>
        <w:t xml:space="preserve"> M, </w:t>
      </w:r>
      <w:proofErr w:type="spellStart"/>
      <w:r w:rsidRPr="006F76D9">
        <w:rPr>
          <w:sz w:val="20"/>
          <w:szCs w:val="20"/>
          <w:lang w:bidi="ar-JO"/>
        </w:rPr>
        <w:t>Rezaei</w:t>
      </w:r>
      <w:proofErr w:type="spellEnd"/>
      <w:r w:rsidRPr="006F76D9">
        <w:rPr>
          <w:sz w:val="20"/>
          <w:szCs w:val="20"/>
          <w:lang w:bidi="ar-JO"/>
        </w:rPr>
        <w:t xml:space="preserve"> M,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 V, </w:t>
      </w:r>
      <w:proofErr w:type="spellStart"/>
      <w:r w:rsidRPr="006F76D9">
        <w:rPr>
          <w:sz w:val="20"/>
          <w:szCs w:val="20"/>
          <w:lang w:bidi="ar-JO"/>
        </w:rPr>
        <w:t>Davarinejad</w:t>
      </w:r>
      <w:proofErr w:type="spellEnd"/>
      <w:r w:rsidRPr="006F76D9">
        <w:rPr>
          <w:sz w:val="20"/>
          <w:szCs w:val="20"/>
          <w:lang w:bidi="ar-JO"/>
        </w:rPr>
        <w:t xml:space="preserve"> O, </w:t>
      </w:r>
      <w:proofErr w:type="spellStart"/>
      <w:r w:rsidRPr="006F76D9">
        <w:rPr>
          <w:sz w:val="20"/>
          <w:szCs w:val="20"/>
          <w:lang w:bidi="ar-JO"/>
        </w:rPr>
        <w:t>Abdoli</w:t>
      </w:r>
      <w:proofErr w:type="spellEnd"/>
      <w:r w:rsidRPr="006F76D9">
        <w:rPr>
          <w:sz w:val="20"/>
          <w:szCs w:val="20"/>
          <w:lang w:bidi="ar-JO"/>
        </w:rPr>
        <w:t xml:space="preserve"> N, </w:t>
      </w:r>
      <w:proofErr w:type="spellStart"/>
      <w:r w:rsidRPr="006F76D9">
        <w:rPr>
          <w:sz w:val="20"/>
          <w:szCs w:val="20"/>
          <w:lang w:bidi="ar-JO"/>
        </w:rPr>
        <w:t>Jalili</w:t>
      </w:r>
      <w:proofErr w:type="spellEnd"/>
      <w:r w:rsidRPr="006F76D9">
        <w:rPr>
          <w:sz w:val="20"/>
          <w:szCs w:val="20"/>
          <w:lang w:bidi="ar-JO"/>
        </w:rPr>
        <w:t xml:space="preserve"> M, Post partum depression and thyroid function, Iran J Psychiatry. 2011 Summer</w:t>
      </w:r>
      <w:proofErr w:type="gramStart"/>
      <w:r w:rsidRPr="006F76D9">
        <w:rPr>
          <w:sz w:val="20"/>
          <w:szCs w:val="20"/>
          <w:lang w:bidi="ar-JO"/>
        </w:rPr>
        <w:t>;6</w:t>
      </w:r>
      <w:proofErr w:type="gramEnd"/>
      <w:r w:rsidRPr="006F76D9">
        <w:rPr>
          <w:sz w:val="20"/>
          <w:szCs w:val="20"/>
          <w:lang w:bidi="ar-JO"/>
        </w:rPr>
        <w:t>(3):117-20.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Clinical,biological</w:t>
      </w:r>
      <w:proofErr w:type="spellEnd"/>
      <w:r w:rsidRPr="006F76D9">
        <w:rPr>
          <w:sz w:val="20"/>
          <w:szCs w:val="20"/>
          <w:lang w:bidi="ar-JO"/>
        </w:rPr>
        <w:t xml:space="preserve"> and pathological characteristics of breast cancer patients at the </w:t>
      </w:r>
      <w:proofErr w:type="spellStart"/>
      <w:r w:rsidRPr="006F76D9">
        <w:rPr>
          <w:sz w:val="20"/>
          <w:szCs w:val="20"/>
          <w:lang w:bidi="ar-JO"/>
        </w:rPr>
        <w:t>taleghani</w:t>
      </w:r>
      <w:proofErr w:type="spellEnd"/>
      <w:r w:rsidRPr="006F76D9">
        <w:rPr>
          <w:sz w:val="20"/>
          <w:szCs w:val="20"/>
          <w:lang w:bidi="ar-JO"/>
        </w:rPr>
        <w:t xml:space="preserve"> hospital in </w:t>
      </w:r>
      <w:proofErr w:type="spellStart"/>
      <w:r w:rsidRPr="006F76D9">
        <w:rPr>
          <w:sz w:val="20"/>
          <w:szCs w:val="20"/>
          <w:lang w:bidi="ar-JO"/>
        </w:rPr>
        <w:t>Kermanshah,Iran,Shahriari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Ahmadi</w:t>
      </w:r>
      <w:proofErr w:type="spellEnd"/>
      <w:r w:rsidRPr="006F76D9">
        <w:rPr>
          <w:sz w:val="20"/>
          <w:szCs w:val="20"/>
          <w:lang w:bidi="ar-JO"/>
        </w:rPr>
        <w:t xml:space="preserve"> A. </w:t>
      </w:r>
      <w:proofErr w:type="spellStart"/>
      <w:r w:rsidRPr="006F76D9">
        <w:rPr>
          <w:sz w:val="20"/>
          <w:szCs w:val="20"/>
          <w:lang w:bidi="ar-JO"/>
        </w:rPr>
        <w:t>Ghavamzade</w:t>
      </w:r>
      <w:proofErr w:type="spellEnd"/>
      <w:r w:rsidRPr="006F76D9">
        <w:rPr>
          <w:sz w:val="20"/>
          <w:szCs w:val="20"/>
          <w:lang w:bidi="ar-JO"/>
        </w:rPr>
        <w:t xml:space="preserve"> A., ,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V.,Samadzade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S.,Malekniasi</w:t>
      </w:r>
      <w:proofErr w:type="spellEnd"/>
      <w:r w:rsidRPr="006F76D9">
        <w:rPr>
          <w:sz w:val="20"/>
          <w:szCs w:val="20"/>
          <w:lang w:bidi="ar-JO"/>
        </w:rPr>
        <w:t xml:space="preserve"> A.,IJHOBT,vol:2,No:6,2005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firstLine="60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r w:rsidRPr="006F76D9">
        <w:rPr>
          <w:sz w:val="20"/>
          <w:szCs w:val="20"/>
          <w:lang w:bidi="ar-JO"/>
        </w:rPr>
        <w:t xml:space="preserve">Iranian Cancer Network , </w:t>
      </w:r>
      <w:proofErr w:type="spellStart"/>
      <w:r w:rsidRPr="006F76D9">
        <w:rPr>
          <w:sz w:val="20"/>
          <w:szCs w:val="20"/>
          <w:lang w:bidi="ar-JO"/>
        </w:rPr>
        <w:t>Ghavamzade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A.,Alimoghadam</w:t>
      </w:r>
      <w:proofErr w:type="spellEnd"/>
      <w:r w:rsidRPr="006F76D9">
        <w:rPr>
          <w:sz w:val="20"/>
          <w:szCs w:val="20"/>
          <w:lang w:bidi="ar-JO"/>
        </w:rPr>
        <w:t xml:space="preserve"> K.,  </w:t>
      </w:r>
      <w:proofErr w:type="spellStart"/>
      <w:r w:rsidRPr="006F76D9">
        <w:rPr>
          <w:sz w:val="20"/>
          <w:szCs w:val="20"/>
          <w:lang w:bidi="ar-JO"/>
        </w:rPr>
        <w:t>Shahriari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Ahmadi</w:t>
      </w:r>
      <w:proofErr w:type="spellEnd"/>
      <w:r w:rsidRPr="006F76D9">
        <w:rPr>
          <w:sz w:val="20"/>
          <w:szCs w:val="20"/>
          <w:lang w:bidi="ar-JO"/>
        </w:rPr>
        <w:t xml:space="preserve"> A.,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V.,Foroughi</w:t>
      </w:r>
      <w:proofErr w:type="spellEnd"/>
      <w:r w:rsidRPr="006F76D9">
        <w:rPr>
          <w:sz w:val="20"/>
          <w:szCs w:val="20"/>
          <w:lang w:bidi="ar-JO"/>
        </w:rPr>
        <w:t xml:space="preserve"> F., JHOBT,vol:1,No:1,2005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left="180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>, MD</w:t>
      </w:r>
      <w:proofErr w:type="gramStart"/>
      <w:r w:rsidRPr="006F76D9">
        <w:rPr>
          <w:sz w:val="20"/>
          <w:szCs w:val="20"/>
          <w:lang w:bidi="ar-JO"/>
        </w:rPr>
        <w:t xml:space="preserve">,  </w:t>
      </w:r>
      <w:proofErr w:type="spellStart"/>
      <w:r w:rsidRPr="006F76D9">
        <w:rPr>
          <w:sz w:val="20"/>
          <w:szCs w:val="20"/>
          <w:lang w:bidi="ar-JO"/>
        </w:rPr>
        <w:t>Jalal</w:t>
      </w:r>
      <w:proofErr w:type="spellEnd"/>
      <w:proofErr w:type="gram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Shakeri</w:t>
      </w:r>
      <w:proofErr w:type="spellEnd"/>
      <w:r w:rsidRPr="006F76D9">
        <w:rPr>
          <w:sz w:val="20"/>
          <w:szCs w:val="20"/>
          <w:lang w:bidi="ar-JO"/>
        </w:rPr>
        <w:t xml:space="preserve">, MD,  </w:t>
      </w:r>
      <w:proofErr w:type="spellStart"/>
      <w:r w:rsidRPr="006F76D9">
        <w:rPr>
          <w:sz w:val="20"/>
          <w:szCs w:val="20"/>
          <w:lang w:bidi="ar-JO"/>
        </w:rPr>
        <w:t>Faezeh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Tatari</w:t>
      </w:r>
      <w:proofErr w:type="spellEnd"/>
      <w:r w:rsidRPr="006F76D9">
        <w:rPr>
          <w:sz w:val="20"/>
          <w:szCs w:val="20"/>
          <w:lang w:bidi="ar-JO"/>
        </w:rPr>
        <w:t xml:space="preserve">, MD et al. Randomized controlled trial of </w:t>
      </w:r>
      <w:proofErr w:type="spellStart"/>
      <w:r w:rsidRPr="006F76D9">
        <w:rPr>
          <w:sz w:val="20"/>
          <w:szCs w:val="20"/>
          <w:lang w:bidi="ar-JO"/>
        </w:rPr>
        <w:t>aripiprazole</w:t>
      </w:r>
      <w:proofErr w:type="spellEnd"/>
      <w:r w:rsidRPr="006F76D9">
        <w:rPr>
          <w:sz w:val="20"/>
          <w:szCs w:val="20"/>
          <w:lang w:bidi="ar-JO"/>
        </w:rPr>
        <w:t xml:space="preserve"> versus </w:t>
      </w:r>
      <w:proofErr w:type="spellStart"/>
      <w:r w:rsidRPr="006F76D9">
        <w:rPr>
          <w:sz w:val="20"/>
          <w:szCs w:val="20"/>
          <w:lang w:bidi="ar-JO"/>
        </w:rPr>
        <w:t>risperidone</w:t>
      </w:r>
      <w:proofErr w:type="spellEnd"/>
      <w:r w:rsidRPr="006F76D9">
        <w:rPr>
          <w:sz w:val="20"/>
          <w:szCs w:val="20"/>
          <w:lang w:bidi="ar-JO"/>
        </w:rPr>
        <w:t xml:space="preserve"> for the treatment of amphetamine-induced psychosis.  Am J Drug Alcohol Abuse, 2014; 40(1): 10–15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left="180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Faeze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Tatari</w:t>
      </w:r>
      <w:proofErr w:type="spellEnd"/>
      <w:r w:rsidRPr="006F76D9">
        <w:rPr>
          <w:sz w:val="20"/>
          <w:szCs w:val="20"/>
          <w:lang w:bidi="ar-JO"/>
        </w:rPr>
        <w:t xml:space="preserve">, MD, </w:t>
      </w:r>
      <w:proofErr w:type="spellStart"/>
      <w:r w:rsidRPr="006F76D9">
        <w:rPr>
          <w:sz w:val="20"/>
          <w:szCs w:val="20"/>
          <w:lang w:bidi="ar-JO"/>
        </w:rPr>
        <w:t>Jalal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Shakeri</w:t>
      </w:r>
      <w:proofErr w:type="spellEnd"/>
      <w:r w:rsidRPr="006F76D9">
        <w:rPr>
          <w:sz w:val="20"/>
          <w:szCs w:val="20"/>
          <w:lang w:bidi="ar-JO"/>
        </w:rPr>
        <w:t xml:space="preserve">, MD , </w:t>
      </w: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, MD 3, </w:t>
      </w:r>
      <w:proofErr w:type="spellStart"/>
      <w:r w:rsidRPr="006F76D9">
        <w:rPr>
          <w:sz w:val="20"/>
          <w:szCs w:val="20"/>
          <w:lang w:bidi="ar-JO"/>
        </w:rPr>
        <w:t>Farid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Heidari</w:t>
      </w:r>
      <w:proofErr w:type="spellEnd"/>
      <w:r w:rsidRPr="006F76D9">
        <w:rPr>
          <w:sz w:val="20"/>
          <w:szCs w:val="20"/>
          <w:lang w:bidi="ar-JO"/>
        </w:rPr>
        <w:t xml:space="preserve">, MD, </w:t>
      </w:r>
      <w:proofErr w:type="spellStart"/>
      <w:r w:rsidRPr="006F76D9">
        <w:rPr>
          <w:sz w:val="20"/>
          <w:szCs w:val="20"/>
          <w:lang w:bidi="ar-JO"/>
        </w:rPr>
        <w:t>Mansour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Rezaei</w:t>
      </w:r>
      <w:proofErr w:type="spellEnd"/>
      <w:r w:rsidRPr="006F76D9">
        <w:rPr>
          <w:sz w:val="20"/>
          <w:szCs w:val="20"/>
          <w:lang w:bidi="ar-JO"/>
        </w:rPr>
        <w:t xml:space="preserve">, MD. </w:t>
      </w:r>
      <w:proofErr w:type="spellStart"/>
      <w:r w:rsidRPr="006F76D9">
        <w:rPr>
          <w:sz w:val="20"/>
          <w:szCs w:val="20"/>
          <w:lang w:bidi="ar-JO"/>
        </w:rPr>
        <w:t>Bupropion</w:t>
      </w:r>
      <w:proofErr w:type="spellEnd"/>
      <w:r w:rsidRPr="006F76D9">
        <w:rPr>
          <w:sz w:val="20"/>
          <w:szCs w:val="20"/>
          <w:lang w:bidi="ar-JO"/>
        </w:rPr>
        <w:t xml:space="preserve"> in Methadone Induced Erectile Dysfunction. Life Science Journal 2013;10(9s)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left="180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Farahnaz</w:t>
      </w:r>
      <w:proofErr w:type="spellEnd"/>
      <w:r w:rsidRPr="006F76D9">
        <w:rPr>
          <w:sz w:val="20"/>
          <w:szCs w:val="20"/>
          <w:lang w:bidi="ar-JO"/>
        </w:rPr>
        <w:t xml:space="preserve"> Keshavarzi1 MD, </w:t>
      </w: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proofErr w:type="gram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  MD</w:t>
      </w:r>
      <w:proofErr w:type="gram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Katayoun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Yazdchi</w:t>
      </w:r>
      <w:proofErr w:type="spellEnd"/>
      <w:r w:rsidRPr="006F76D9">
        <w:rPr>
          <w:sz w:val="20"/>
          <w:szCs w:val="20"/>
          <w:lang w:bidi="ar-JO"/>
        </w:rPr>
        <w:t xml:space="preserve"> MD, </w:t>
      </w:r>
      <w:proofErr w:type="spellStart"/>
      <w:r w:rsidRPr="006F76D9">
        <w:rPr>
          <w:sz w:val="20"/>
          <w:szCs w:val="20"/>
          <w:lang w:bidi="ar-JO"/>
        </w:rPr>
        <w:t>Farid</w:t>
      </w:r>
      <w:proofErr w:type="spellEnd"/>
      <w:r w:rsidRPr="006F76D9">
        <w:rPr>
          <w:sz w:val="20"/>
          <w:szCs w:val="20"/>
          <w:lang w:bidi="ar-JO"/>
        </w:rPr>
        <w:t xml:space="preserve"> Najafi3 MD, Serge Brand4 PhD, Hafez Bajoghli5 MD, </w:t>
      </w:r>
      <w:proofErr w:type="spellStart"/>
      <w:r w:rsidRPr="006F76D9">
        <w:rPr>
          <w:sz w:val="20"/>
          <w:szCs w:val="20"/>
          <w:lang w:bidi="ar-JO"/>
        </w:rPr>
        <w:t>Anisodoleh</w:t>
      </w:r>
      <w:proofErr w:type="spellEnd"/>
      <w:r w:rsidRPr="006F76D9">
        <w:rPr>
          <w:sz w:val="20"/>
          <w:szCs w:val="20"/>
          <w:lang w:bidi="ar-JO"/>
        </w:rPr>
        <w:t xml:space="preserve"> Nankali1 MD &amp; </w:t>
      </w:r>
      <w:proofErr w:type="spellStart"/>
      <w:r w:rsidRPr="006F76D9">
        <w:rPr>
          <w:sz w:val="20"/>
          <w:szCs w:val="20"/>
          <w:lang w:bidi="ar-JO"/>
        </w:rPr>
        <w:t>Habib</w:t>
      </w:r>
      <w:proofErr w:type="spellEnd"/>
      <w:r w:rsidRPr="006F76D9">
        <w:rPr>
          <w:sz w:val="20"/>
          <w:szCs w:val="20"/>
          <w:lang w:bidi="ar-JO"/>
        </w:rPr>
        <w:t xml:space="preserve"> Salmanzadeh6 MD,</w:t>
      </w:r>
      <w:r w:rsidRPr="006F76D9">
        <w:rPr>
          <w:sz w:val="20"/>
          <w:szCs w:val="20"/>
        </w:rPr>
        <w:t xml:space="preserve"> </w:t>
      </w:r>
      <w:r w:rsidRPr="006F76D9">
        <w:rPr>
          <w:sz w:val="20"/>
          <w:szCs w:val="20"/>
          <w:lang w:bidi="ar-JO"/>
        </w:rPr>
        <w:t xml:space="preserve">Effect of maternal anxiety on maternal serum and fetal cord blood </w:t>
      </w:r>
      <w:proofErr w:type="spellStart"/>
      <w:r w:rsidRPr="006F76D9">
        <w:rPr>
          <w:sz w:val="20"/>
          <w:szCs w:val="20"/>
          <w:lang w:bidi="ar-JO"/>
        </w:rPr>
        <w:t>cortisol</w:t>
      </w:r>
      <w:proofErr w:type="spellEnd"/>
      <w:r w:rsidRPr="006F76D9">
        <w:rPr>
          <w:sz w:val="20"/>
          <w:szCs w:val="20"/>
          <w:lang w:bidi="ar-JO"/>
        </w:rPr>
        <w:t>. Asia-Pacific Psychiatry ISSN 1758-5864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left="180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Faezeh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Tatari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Maryam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Pashabadi</w:t>
      </w:r>
      <w:proofErr w:type="spellEnd"/>
      <w:r w:rsidRPr="006F76D9">
        <w:rPr>
          <w:sz w:val="20"/>
          <w:szCs w:val="20"/>
          <w:lang w:bidi="ar-JO"/>
        </w:rPr>
        <w:t xml:space="preserve">,  </w:t>
      </w: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,  </w:t>
      </w:r>
      <w:proofErr w:type="spellStart"/>
      <w:r w:rsidRPr="006F76D9">
        <w:rPr>
          <w:sz w:val="20"/>
          <w:szCs w:val="20"/>
          <w:lang w:bidi="ar-JO"/>
        </w:rPr>
        <w:t>Tayebe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Nouri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Monire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Hossieni</w:t>
      </w:r>
      <w:proofErr w:type="spellEnd"/>
      <w:r w:rsidRPr="006F76D9">
        <w:rPr>
          <w:sz w:val="20"/>
          <w:szCs w:val="20"/>
          <w:lang w:bidi="ar-JO"/>
        </w:rPr>
        <w:t xml:space="preserve">,  </w:t>
      </w:r>
      <w:proofErr w:type="spellStart"/>
      <w:r w:rsidRPr="006F76D9">
        <w:rPr>
          <w:sz w:val="20"/>
          <w:szCs w:val="20"/>
          <w:lang w:bidi="ar-JO"/>
        </w:rPr>
        <w:t>Daem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Roshani</w:t>
      </w:r>
      <w:proofErr w:type="spellEnd"/>
      <w:r w:rsidRPr="006F76D9">
        <w:rPr>
          <w:sz w:val="20"/>
          <w:szCs w:val="20"/>
          <w:lang w:bidi="ar-JO"/>
        </w:rPr>
        <w:t>.</w:t>
      </w:r>
      <w:r w:rsidRPr="006F76D9">
        <w:rPr>
          <w:sz w:val="20"/>
          <w:szCs w:val="20"/>
        </w:rPr>
        <w:t xml:space="preserve"> </w:t>
      </w:r>
      <w:r w:rsidRPr="006F76D9">
        <w:rPr>
          <w:sz w:val="20"/>
          <w:szCs w:val="20"/>
          <w:lang w:bidi="ar-JO"/>
        </w:rPr>
        <w:t>The effect of pre-school education on social maturity of elementary students. (JPMA 63: 980; 2013)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left="180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r w:rsidRPr="006F76D9">
        <w:rPr>
          <w:sz w:val="20"/>
          <w:szCs w:val="20"/>
          <w:lang w:bidi="ar-JO"/>
        </w:rPr>
        <w:t xml:space="preserve">Mohammad </w:t>
      </w:r>
      <w:proofErr w:type="spellStart"/>
      <w:r w:rsidRPr="006F76D9">
        <w:rPr>
          <w:sz w:val="20"/>
          <w:szCs w:val="20"/>
          <w:lang w:bidi="ar-JO"/>
        </w:rPr>
        <w:t>Mahboubi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Farnia,MD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Maryam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Moradian</w:t>
      </w:r>
      <w:proofErr w:type="spellEnd"/>
      <w:r w:rsidRPr="006F76D9">
        <w:rPr>
          <w:sz w:val="20"/>
          <w:szCs w:val="20"/>
          <w:lang w:bidi="ar-JO"/>
        </w:rPr>
        <w:t xml:space="preserve"> et al. Investigation of the relationship between illogical thoughts and dependence on others and marriage compatibility in the veterans exposed to chemicals in Iran-Iraq war. </w:t>
      </w:r>
      <w:proofErr w:type="spellStart"/>
      <w:r w:rsidRPr="006F76D9">
        <w:rPr>
          <w:sz w:val="20"/>
          <w:szCs w:val="20"/>
          <w:lang w:bidi="ar-JO"/>
        </w:rPr>
        <w:t>Pensee</w:t>
      </w:r>
      <w:proofErr w:type="spellEnd"/>
      <w:r w:rsidRPr="006F76D9">
        <w:rPr>
          <w:sz w:val="20"/>
          <w:szCs w:val="20"/>
          <w:lang w:bidi="ar-JO"/>
        </w:rPr>
        <w:t xml:space="preserve"> Journal </w:t>
      </w:r>
      <w:proofErr w:type="spellStart"/>
      <w:r w:rsidRPr="006F76D9">
        <w:rPr>
          <w:sz w:val="20"/>
          <w:szCs w:val="20"/>
          <w:lang w:bidi="ar-JO"/>
        </w:rPr>
        <w:t>Vol</w:t>
      </w:r>
      <w:proofErr w:type="spellEnd"/>
      <w:r w:rsidRPr="006F76D9">
        <w:rPr>
          <w:sz w:val="20"/>
          <w:szCs w:val="20"/>
          <w:lang w:bidi="ar-JO"/>
        </w:rPr>
        <w:t xml:space="preserve"> 75, No. 8;Aug 2013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left="180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gramStart"/>
      <w:r w:rsidRPr="006F76D9">
        <w:rPr>
          <w:sz w:val="20"/>
          <w:szCs w:val="20"/>
          <w:lang w:bidi="ar-JO"/>
        </w:rPr>
        <w:t>V ,</w:t>
      </w:r>
      <w:proofErr w:type="gram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Valinia</w:t>
      </w:r>
      <w:proofErr w:type="spellEnd"/>
      <w:r w:rsidRPr="006F76D9">
        <w:rPr>
          <w:sz w:val="20"/>
          <w:szCs w:val="20"/>
          <w:lang w:bidi="ar-JO"/>
        </w:rPr>
        <w:t xml:space="preserve"> K. </w:t>
      </w:r>
      <w:proofErr w:type="spellStart"/>
      <w:r w:rsidRPr="006F76D9">
        <w:rPr>
          <w:sz w:val="20"/>
          <w:szCs w:val="20"/>
          <w:lang w:bidi="ar-JO"/>
        </w:rPr>
        <w:t>Olanzapine</w:t>
      </w:r>
      <w:proofErr w:type="spellEnd"/>
      <w:r w:rsidRPr="006F76D9">
        <w:rPr>
          <w:sz w:val="20"/>
          <w:szCs w:val="20"/>
          <w:lang w:bidi="ar-JO"/>
        </w:rPr>
        <w:t xml:space="preserve"> in Treatment of Childhood Disintegrative Disorder: A Case Study. MJP Online Early MJP-01-05-13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left="180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Nazanin</w:t>
      </w:r>
      <w:proofErr w:type="spellEnd"/>
      <w:r w:rsidRPr="006F76D9">
        <w:rPr>
          <w:sz w:val="20"/>
          <w:szCs w:val="20"/>
          <w:lang w:bidi="ar-JO"/>
        </w:rPr>
        <w:t xml:space="preserve"> Farshchian1, </w:t>
      </w: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>*</w:t>
      </w:r>
      <w:proofErr w:type="gramStart"/>
      <w:r w:rsidRPr="006F76D9">
        <w:rPr>
          <w:sz w:val="20"/>
          <w:szCs w:val="20"/>
          <w:lang w:bidi="ar-JO"/>
        </w:rPr>
        <w:t>,2</w:t>
      </w:r>
      <w:proofErr w:type="gramEnd"/>
      <w:r w:rsidRPr="006F76D9">
        <w:rPr>
          <w:sz w:val="20"/>
          <w:szCs w:val="20"/>
          <w:lang w:bidi="ar-JO"/>
        </w:rPr>
        <w:t xml:space="preserve">, Mohammad Reza Aghaiani1 and </w:t>
      </w:r>
      <w:proofErr w:type="spellStart"/>
      <w:r w:rsidRPr="006F76D9">
        <w:rPr>
          <w:sz w:val="20"/>
          <w:szCs w:val="20"/>
          <w:lang w:bidi="ar-JO"/>
        </w:rPr>
        <w:t>Nasrin</w:t>
      </w:r>
      <w:proofErr w:type="spellEnd"/>
      <w:r w:rsidRPr="006F76D9">
        <w:rPr>
          <w:sz w:val="20"/>
          <w:szCs w:val="20"/>
          <w:lang w:bidi="ar-JO"/>
        </w:rPr>
        <w:t xml:space="preserve"> Abdoli3.  MRI Findings and Renal Function in Patients on Lithium Therapy. Current Drug Safety, 2013, Vol. 8, No. 4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left="180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Farnia1, </w:t>
      </w:r>
      <w:proofErr w:type="spellStart"/>
      <w:r w:rsidRPr="006F76D9">
        <w:rPr>
          <w:sz w:val="20"/>
          <w:szCs w:val="20"/>
          <w:lang w:bidi="ar-JO"/>
        </w:rPr>
        <w:t>Jalal</w:t>
      </w:r>
      <w:proofErr w:type="spellEnd"/>
      <w:r w:rsidRPr="006F76D9">
        <w:rPr>
          <w:sz w:val="20"/>
          <w:szCs w:val="20"/>
          <w:lang w:bidi="ar-JO"/>
        </w:rPr>
        <w:t xml:space="preserve"> Shakeri2, </w:t>
      </w:r>
      <w:proofErr w:type="spellStart"/>
      <w:r w:rsidRPr="006F76D9">
        <w:rPr>
          <w:sz w:val="20"/>
          <w:szCs w:val="20"/>
          <w:lang w:bidi="ar-JO"/>
        </w:rPr>
        <w:t>Faezeh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Tatari</w:t>
      </w:r>
      <w:proofErr w:type="spellEnd"/>
      <w:r w:rsidRPr="006F76D9">
        <w:rPr>
          <w:sz w:val="20"/>
          <w:szCs w:val="20"/>
          <w:lang w:bidi="ar-JO"/>
        </w:rPr>
        <w:t xml:space="preserve">. The evaluation of sexual dysfunction among male patients with methamphetamine abuse and withdrawal. J </w:t>
      </w:r>
      <w:proofErr w:type="spellStart"/>
      <w:r w:rsidRPr="006F76D9">
        <w:rPr>
          <w:sz w:val="20"/>
          <w:szCs w:val="20"/>
          <w:lang w:bidi="ar-JO"/>
        </w:rPr>
        <w:t>Subst</w:t>
      </w:r>
      <w:proofErr w:type="spellEnd"/>
      <w:r w:rsidRPr="006F76D9">
        <w:rPr>
          <w:sz w:val="20"/>
          <w:szCs w:val="20"/>
          <w:lang w:bidi="ar-JO"/>
        </w:rPr>
        <w:t xml:space="preserve"> Use, Early Online: 1–4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left="180"/>
        <w:rPr>
          <w:sz w:val="20"/>
          <w:szCs w:val="20"/>
          <w:lang w:bidi="ar-JO"/>
        </w:rPr>
      </w:pP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Pantea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proofErr w:type="gramStart"/>
      <w:r w:rsidRPr="006F76D9">
        <w:rPr>
          <w:sz w:val="20"/>
          <w:szCs w:val="20"/>
          <w:lang w:bidi="ar-JO"/>
        </w:rPr>
        <w:t>Bazeghi</w:t>
      </w:r>
      <w:proofErr w:type="spellEnd"/>
      <w:r w:rsidRPr="006F76D9">
        <w:rPr>
          <w:sz w:val="20"/>
          <w:szCs w:val="20"/>
          <w:lang w:bidi="ar-JO"/>
        </w:rPr>
        <w:t xml:space="preserve">  (</w:t>
      </w:r>
      <w:proofErr w:type="gramEnd"/>
      <w:r w:rsidRPr="006F76D9">
        <w:rPr>
          <w:sz w:val="20"/>
          <w:szCs w:val="20"/>
          <w:lang w:bidi="ar-JO"/>
        </w:rPr>
        <w:t xml:space="preserve">Bs), </w:t>
      </w: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 2 (MD), </w:t>
      </w:r>
      <w:proofErr w:type="spellStart"/>
      <w:r w:rsidRPr="006F76D9">
        <w:rPr>
          <w:sz w:val="20"/>
          <w:szCs w:val="20"/>
          <w:lang w:bidi="ar-JO"/>
        </w:rPr>
        <w:t>Jalal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Shakeri</w:t>
      </w:r>
      <w:proofErr w:type="spellEnd"/>
      <w:r w:rsidRPr="006F76D9">
        <w:rPr>
          <w:sz w:val="20"/>
          <w:szCs w:val="20"/>
          <w:lang w:bidi="ar-JO"/>
        </w:rPr>
        <w:t xml:space="preserve">  (MD), Mohammad </w:t>
      </w:r>
      <w:proofErr w:type="spellStart"/>
      <w:r w:rsidRPr="006F76D9">
        <w:rPr>
          <w:sz w:val="20"/>
          <w:szCs w:val="20"/>
          <w:lang w:bidi="ar-JO"/>
        </w:rPr>
        <w:t>Mahboubi</w:t>
      </w:r>
      <w:proofErr w:type="spellEnd"/>
      <w:r w:rsidRPr="006F76D9">
        <w:rPr>
          <w:sz w:val="20"/>
          <w:szCs w:val="20"/>
          <w:lang w:bidi="ar-JO"/>
        </w:rPr>
        <w:t xml:space="preserve"> (PhD). The effect of kindergarten training on child’s Intelligence Quotient (IQ). Life Science Journal 2014;11(9s)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left="360"/>
        <w:rPr>
          <w:sz w:val="20"/>
          <w:szCs w:val="20"/>
          <w:lang w:bidi="ar-JO"/>
        </w:rPr>
      </w:pPr>
      <w:r w:rsidRPr="006F76D9">
        <w:rPr>
          <w:sz w:val="20"/>
          <w:szCs w:val="20"/>
          <w:lang w:bidi="ar-JO"/>
        </w:rPr>
        <w:t xml:space="preserve"> </w:t>
      </w: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r w:rsidRPr="006F76D9">
        <w:rPr>
          <w:sz w:val="20"/>
          <w:szCs w:val="20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Jalal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Shakeri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Katayoun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Valinia</w:t>
      </w:r>
      <w:proofErr w:type="spellEnd"/>
      <w:r w:rsidRPr="006F76D9">
        <w:rPr>
          <w:sz w:val="20"/>
          <w:szCs w:val="20"/>
          <w:lang w:bidi="ar-JO"/>
        </w:rPr>
        <w:t xml:space="preserve">, Amir </w:t>
      </w:r>
      <w:proofErr w:type="spellStart"/>
      <w:r w:rsidRPr="006F76D9">
        <w:rPr>
          <w:sz w:val="20"/>
          <w:szCs w:val="20"/>
          <w:lang w:bidi="ar-JO"/>
        </w:rPr>
        <w:t>Hossein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Hashemian</w:t>
      </w:r>
      <w:proofErr w:type="spellEnd"/>
      <w:r w:rsidRPr="006F76D9">
        <w:rPr>
          <w:sz w:val="20"/>
          <w:szCs w:val="20"/>
          <w:lang w:bidi="ar-JO"/>
        </w:rPr>
        <w:t xml:space="preserve">, Hafez </w:t>
      </w:r>
      <w:proofErr w:type="spellStart"/>
      <w:r w:rsidRPr="006F76D9">
        <w:rPr>
          <w:sz w:val="20"/>
          <w:szCs w:val="20"/>
          <w:lang w:bidi="ar-JO"/>
        </w:rPr>
        <w:t>Bajoghli</w:t>
      </w:r>
      <w:proofErr w:type="spellEnd"/>
      <w:r w:rsidRPr="006F76D9">
        <w:rPr>
          <w:sz w:val="20"/>
          <w:szCs w:val="20"/>
          <w:lang w:bidi="ar-JO"/>
        </w:rPr>
        <w:t xml:space="preserve">, Edith </w:t>
      </w:r>
      <w:proofErr w:type="spellStart"/>
      <w:r w:rsidRPr="006F76D9">
        <w:rPr>
          <w:sz w:val="20"/>
          <w:szCs w:val="20"/>
          <w:lang w:bidi="ar-JO"/>
        </w:rPr>
        <w:t>Holsboer-Trachsler</w:t>
      </w:r>
      <w:proofErr w:type="spellEnd"/>
      <w:r w:rsidRPr="006F76D9">
        <w:rPr>
          <w:sz w:val="20"/>
          <w:szCs w:val="20"/>
          <w:lang w:bidi="ar-JO"/>
        </w:rPr>
        <w:t>, Serge Brand , The relationship between lifetime suicide attempts, serum lipid levels, and metabolic syndrome in patients with bipolar disorders , International Journal of Psychiatry in Clinical Practice 11/2014</w:t>
      </w:r>
      <w:r w:rsidRPr="006F76D9">
        <w:rPr>
          <w:sz w:val="20"/>
          <w:szCs w:val="20"/>
        </w:rPr>
        <w:t xml:space="preserve"> 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left="360"/>
        <w:rPr>
          <w:sz w:val="20"/>
          <w:szCs w:val="20"/>
          <w:lang w:bidi="ar-JO"/>
        </w:rPr>
      </w:pPr>
      <w:r w:rsidRPr="006F76D9">
        <w:rPr>
          <w:sz w:val="20"/>
          <w:szCs w:val="20"/>
          <w:lang w:bidi="ar-JO"/>
        </w:rPr>
        <w:t xml:space="preserve"> </w:t>
      </w: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Jalal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Shakeri</w:t>
      </w:r>
      <w:proofErr w:type="spellEnd"/>
      <w:r w:rsidRPr="006F76D9">
        <w:rPr>
          <w:sz w:val="20"/>
          <w:szCs w:val="20"/>
          <w:lang w:bidi="ar-JO"/>
        </w:rPr>
        <w:t xml:space="preserve"> , </w:t>
      </w: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Senobar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Golshani</w:t>
      </w:r>
      <w:proofErr w:type="spellEnd"/>
      <w:r w:rsidRPr="006F76D9">
        <w:rPr>
          <w:sz w:val="20"/>
          <w:szCs w:val="20"/>
          <w:lang w:bidi="ar-JO"/>
        </w:rPr>
        <w:t xml:space="preserve"> , </w:t>
      </w:r>
      <w:proofErr w:type="spellStart"/>
      <w:r w:rsidRPr="006F76D9">
        <w:rPr>
          <w:sz w:val="20"/>
          <w:szCs w:val="20"/>
          <w:lang w:bidi="ar-JO"/>
        </w:rPr>
        <w:t>Kianoosh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Yaghoobi</w:t>
      </w:r>
      <w:proofErr w:type="spellEnd"/>
      <w:r w:rsidRPr="006F76D9">
        <w:rPr>
          <w:sz w:val="20"/>
          <w:szCs w:val="20"/>
          <w:lang w:bidi="ar-JO"/>
        </w:rPr>
        <w:t xml:space="preserve"> , The Comparison of Sensation Seeking between Addicts and Non-addicts; and the Comparison of the First Consumed </w:t>
      </w:r>
      <w:proofErr w:type="spellStart"/>
      <w:r w:rsidRPr="006F76D9">
        <w:rPr>
          <w:sz w:val="20"/>
          <w:szCs w:val="20"/>
          <w:lang w:bidi="ar-JO"/>
        </w:rPr>
        <w:t>Opioids</w:t>
      </w:r>
      <w:proofErr w:type="spellEnd"/>
      <w:r w:rsidRPr="006F76D9">
        <w:rPr>
          <w:sz w:val="20"/>
          <w:szCs w:val="20"/>
          <w:lang w:bidi="ar-JO"/>
        </w:rPr>
        <w:t xml:space="preserve"> and Sensation Seeking Rate among Addicts. International Journal of Economy, Management and Social Sciences </w:t>
      </w:r>
      <w:proofErr w:type="spellStart"/>
      <w:proofErr w:type="gramStart"/>
      <w:r w:rsidRPr="006F76D9">
        <w:rPr>
          <w:sz w:val="20"/>
          <w:szCs w:val="20"/>
          <w:lang w:bidi="ar-JO"/>
        </w:rPr>
        <w:t>Vol</w:t>
      </w:r>
      <w:proofErr w:type="spellEnd"/>
      <w:r w:rsidRPr="006F76D9">
        <w:rPr>
          <w:sz w:val="20"/>
          <w:szCs w:val="20"/>
          <w:lang w:bidi="ar-JO"/>
        </w:rPr>
        <w:t>(</w:t>
      </w:r>
      <w:proofErr w:type="gramEnd"/>
      <w:r w:rsidRPr="006F76D9">
        <w:rPr>
          <w:sz w:val="20"/>
          <w:szCs w:val="20"/>
          <w:lang w:bidi="ar-JO"/>
        </w:rPr>
        <w:t>3), No (10), October, 2014.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left="360"/>
        <w:rPr>
          <w:sz w:val="20"/>
          <w:szCs w:val="20"/>
          <w:lang w:bidi="ar-JO"/>
        </w:rPr>
      </w:pPr>
      <w:r w:rsidRPr="006F76D9">
        <w:rPr>
          <w:sz w:val="20"/>
          <w:szCs w:val="20"/>
          <w:lang w:bidi="ar-JO"/>
        </w:rPr>
        <w:t xml:space="preserve"> </w:t>
      </w: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hyperlink r:id="rId6" w:history="1">
        <w:proofErr w:type="spellStart"/>
        <w:r w:rsidRPr="006F76D9">
          <w:rPr>
            <w:rStyle w:val="Hyperlink"/>
            <w:sz w:val="20"/>
            <w:szCs w:val="20"/>
          </w:rPr>
          <w:t>Jalal</w:t>
        </w:r>
        <w:proofErr w:type="spellEnd"/>
        <w:r w:rsidRPr="006F76D9">
          <w:rPr>
            <w:rStyle w:val="Hyperlink"/>
            <w:sz w:val="20"/>
            <w:szCs w:val="20"/>
          </w:rPr>
          <w:t xml:space="preserve"> </w:t>
        </w:r>
        <w:proofErr w:type="spellStart"/>
        <w:r w:rsidRPr="006F76D9">
          <w:rPr>
            <w:rStyle w:val="Hyperlink"/>
            <w:sz w:val="20"/>
            <w:szCs w:val="20"/>
          </w:rPr>
          <w:t>Shakeri</w:t>
        </w:r>
        <w:proofErr w:type="spellEnd"/>
      </w:hyperlink>
      <w:r w:rsidRPr="006F76D9">
        <w:rPr>
          <w:sz w:val="20"/>
          <w:szCs w:val="20"/>
        </w:rPr>
        <w:t xml:space="preserve">, </w:t>
      </w:r>
      <w:proofErr w:type="spellStart"/>
      <w:r w:rsidRPr="006F76D9">
        <w:rPr>
          <w:sz w:val="20"/>
          <w:szCs w:val="20"/>
        </w:rPr>
        <w:t>Vahid</w:t>
      </w:r>
      <w:proofErr w:type="spellEnd"/>
      <w:r w:rsidRPr="006F76D9">
        <w:rPr>
          <w:sz w:val="20"/>
          <w:szCs w:val="20"/>
        </w:rPr>
        <w:t xml:space="preserve"> </w:t>
      </w:r>
      <w:proofErr w:type="spellStart"/>
      <w:r w:rsidRPr="006F76D9">
        <w:rPr>
          <w:sz w:val="20"/>
          <w:szCs w:val="20"/>
        </w:rPr>
        <w:t>Farnia</w:t>
      </w:r>
      <w:proofErr w:type="spellEnd"/>
      <w:r w:rsidRPr="006F76D9">
        <w:rPr>
          <w:sz w:val="20"/>
          <w:szCs w:val="20"/>
        </w:rPr>
        <w:t xml:space="preserve">, </w:t>
      </w:r>
      <w:hyperlink r:id="rId7" w:history="1">
        <w:proofErr w:type="spellStart"/>
        <w:r w:rsidRPr="006F76D9">
          <w:rPr>
            <w:rStyle w:val="Hyperlink"/>
            <w:sz w:val="20"/>
            <w:szCs w:val="20"/>
          </w:rPr>
          <w:t>Katayoun</w:t>
        </w:r>
        <w:proofErr w:type="spellEnd"/>
        <w:r w:rsidRPr="006F76D9">
          <w:rPr>
            <w:rStyle w:val="Hyperlink"/>
            <w:sz w:val="20"/>
            <w:szCs w:val="20"/>
          </w:rPr>
          <w:t xml:space="preserve"> </w:t>
        </w:r>
        <w:proofErr w:type="spellStart"/>
        <w:r w:rsidRPr="006F76D9">
          <w:rPr>
            <w:rStyle w:val="Hyperlink"/>
            <w:sz w:val="20"/>
            <w:szCs w:val="20"/>
          </w:rPr>
          <w:t>Valinia</w:t>
        </w:r>
        <w:proofErr w:type="spellEnd"/>
      </w:hyperlink>
      <w:r w:rsidRPr="006F76D9">
        <w:rPr>
          <w:sz w:val="20"/>
          <w:szCs w:val="20"/>
        </w:rPr>
        <w:t xml:space="preserve">, </w:t>
      </w:r>
      <w:hyperlink r:id="rId8" w:history="1">
        <w:r w:rsidRPr="006F76D9">
          <w:rPr>
            <w:rStyle w:val="Hyperlink"/>
            <w:sz w:val="20"/>
            <w:szCs w:val="20"/>
          </w:rPr>
          <w:t xml:space="preserve">Amir </w:t>
        </w:r>
        <w:proofErr w:type="spellStart"/>
        <w:r w:rsidRPr="006F76D9">
          <w:rPr>
            <w:rStyle w:val="Hyperlink"/>
            <w:sz w:val="20"/>
            <w:szCs w:val="20"/>
          </w:rPr>
          <w:t>Hossein</w:t>
        </w:r>
        <w:proofErr w:type="spellEnd"/>
        <w:r w:rsidRPr="006F76D9">
          <w:rPr>
            <w:rStyle w:val="Hyperlink"/>
            <w:sz w:val="20"/>
            <w:szCs w:val="20"/>
          </w:rPr>
          <w:t xml:space="preserve"> </w:t>
        </w:r>
        <w:proofErr w:type="spellStart"/>
        <w:r w:rsidRPr="006F76D9">
          <w:rPr>
            <w:rStyle w:val="Hyperlink"/>
            <w:sz w:val="20"/>
            <w:szCs w:val="20"/>
          </w:rPr>
          <w:t>Hashemian</w:t>
        </w:r>
        <w:proofErr w:type="spellEnd"/>
      </w:hyperlink>
      <w:r w:rsidRPr="006F76D9">
        <w:rPr>
          <w:sz w:val="20"/>
          <w:szCs w:val="20"/>
        </w:rPr>
        <w:t xml:space="preserve">, </w:t>
      </w:r>
      <w:hyperlink r:id="rId9" w:history="1">
        <w:r w:rsidRPr="006F76D9">
          <w:rPr>
            <w:rStyle w:val="Hyperlink"/>
            <w:sz w:val="20"/>
            <w:szCs w:val="20"/>
          </w:rPr>
          <w:t xml:space="preserve">Hafez </w:t>
        </w:r>
        <w:proofErr w:type="spellStart"/>
        <w:r w:rsidRPr="006F76D9">
          <w:rPr>
            <w:rStyle w:val="Hyperlink"/>
            <w:sz w:val="20"/>
            <w:szCs w:val="20"/>
          </w:rPr>
          <w:t>Bajoghli</w:t>
        </w:r>
        <w:proofErr w:type="spellEnd"/>
      </w:hyperlink>
      <w:r w:rsidRPr="006F76D9">
        <w:rPr>
          <w:sz w:val="20"/>
          <w:szCs w:val="20"/>
        </w:rPr>
        <w:t xml:space="preserve">, </w:t>
      </w:r>
      <w:hyperlink r:id="rId10" w:history="1">
        <w:r w:rsidRPr="006F76D9">
          <w:rPr>
            <w:rStyle w:val="Hyperlink"/>
            <w:sz w:val="20"/>
            <w:szCs w:val="20"/>
          </w:rPr>
          <w:t xml:space="preserve">Edith </w:t>
        </w:r>
        <w:proofErr w:type="spellStart"/>
        <w:r w:rsidRPr="006F76D9">
          <w:rPr>
            <w:rStyle w:val="Hyperlink"/>
            <w:sz w:val="20"/>
            <w:szCs w:val="20"/>
          </w:rPr>
          <w:t>Holsboer-Trachsler</w:t>
        </w:r>
        <w:proofErr w:type="spellEnd"/>
      </w:hyperlink>
      <w:r w:rsidRPr="006F76D9">
        <w:rPr>
          <w:sz w:val="20"/>
          <w:szCs w:val="20"/>
        </w:rPr>
        <w:t xml:space="preserve">, </w:t>
      </w:r>
      <w:hyperlink r:id="rId11" w:history="1">
        <w:r w:rsidRPr="006F76D9">
          <w:rPr>
            <w:rStyle w:val="Hyperlink"/>
            <w:sz w:val="20"/>
            <w:szCs w:val="20"/>
          </w:rPr>
          <w:t>Serge Brand</w:t>
        </w:r>
      </w:hyperlink>
      <w:r w:rsidRPr="006F76D9">
        <w:rPr>
          <w:sz w:val="20"/>
          <w:szCs w:val="20"/>
        </w:rPr>
        <w:t xml:space="preserve"> .</w:t>
      </w:r>
      <w:hyperlink r:id="rId12" w:history="1">
        <w:r w:rsidRPr="006F76D9">
          <w:rPr>
            <w:rStyle w:val="publication-title"/>
            <w:sz w:val="20"/>
            <w:szCs w:val="20"/>
          </w:rPr>
          <w:t>The relationship between lifetime suicide attempts, serum lipid levels, and metabolic syndrome in patients with bipolar disorders</w:t>
        </w:r>
        <w:r w:rsidRPr="006F76D9">
          <w:rPr>
            <w:rStyle w:val="Hyperlink"/>
            <w:sz w:val="20"/>
            <w:szCs w:val="20"/>
          </w:rPr>
          <w:t xml:space="preserve"> </w:t>
        </w:r>
      </w:hyperlink>
      <w:r w:rsidRPr="006F76D9">
        <w:rPr>
          <w:sz w:val="20"/>
          <w:szCs w:val="20"/>
        </w:rPr>
        <w:t xml:space="preserve">.International Journal of Psychiatry in Clinical Practice 11/2014; </w:t>
      </w:r>
      <w:r w:rsidRPr="006F76D9">
        <w:rPr>
          <w:rStyle w:val="impact"/>
          <w:sz w:val="20"/>
          <w:szCs w:val="20"/>
        </w:rPr>
        <w:t xml:space="preserve">· </w:t>
      </w:r>
      <w:r w:rsidRPr="006F76D9">
        <w:rPr>
          <w:sz w:val="20"/>
          <w:szCs w:val="20"/>
          <w:lang w:bidi="ar-JO"/>
        </w:rPr>
        <w:t>early online.</w:t>
      </w: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before="100" w:beforeAutospacing="1" w:after="100" w:afterAutospacing="1" w:line="360" w:lineRule="auto"/>
        <w:ind w:left="360"/>
        <w:rPr>
          <w:sz w:val="20"/>
          <w:szCs w:val="20"/>
          <w:lang w:bidi="ar-JO"/>
        </w:rPr>
      </w:pPr>
      <w:r w:rsidRPr="006F76D9">
        <w:rPr>
          <w:sz w:val="20"/>
          <w:szCs w:val="20"/>
          <w:lang w:bidi="ar-JO"/>
        </w:rPr>
        <w:t xml:space="preserve">  </w:t>
      </w: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Mehdi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Shirzadifar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Jalal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Shakeri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Mansour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Rezaei</w:t>
      </w:r>
      <w:proofErr w:type="spellEnd"/>
      <w:r w:rsidRPr="006F76D9">
        <w:rPr>
          <w:sz w:val="20"/>
          <w:szCs w:val="20"/>
          <w:lang w:bidi="ar-JO"/>
        </w:rPr>
        <w:t xml:space="preserve">, Hafez </w:t>
      </w:r>
      <w:proofErr w:type="spellStart"/>
      <w:r w:rsidRPr="006F76D9">
        <w:rPr>
          <w:sz w:val="20"/>
          <w:szCs w:val="20"/>
          <w:lang w:bidi="ar-JO"/>
        </w:rPr>
        <w:t>Bajoghli</w:t>
      </w:r>
      <w:proofErr w:type="spellEnd"/>
      <w:r w:rsidRPr="006F76D9">
        <w:rPr>
          <w:sz w:val="20"/>
          <w:szCs w:val="20"/>
          <w:lang w:bidi="ar-JO"/>
        </w:rPr>
        <w:t xml:space="preserve">, Edith </w:t>
      </w:r>
      <w:proofErr w:type="spellStart"/>
      <w:r w:rsidRPr="006F76D9">
        <w:rPr>
          <w:sz w:val="20"/>
          <w:szCs w:val="20"/>
          <w:lang w:bidi="ar-JO"/>
        </w:rPr>
        <w:t>Holsboer-Trachsler</w:t>
      </w:r>
      <w:proofErr w:type="spellEnd"/>
      <w:r w:rsidRPr="006F76D9">
        <w:rPr>
          <w:sz w:val="20"/>
          <w:szCs w:val="20"/>
          <w:lang w:bidi="ar-JO"/>
        </w:rPr>
        <w:t xml:space="preserve">, Serge Brand . Rosa </w:t>
      </w:r>
      <w:proofErr w:type="spellStart"/>
      <w:r w:rsidRPr="006F76D9">
        <w:rPr>
          <w:sz w:val="20"/>
          <w:szCs w:val="20"/>
          <w:lang w:bidi="ar-JO"/>
        </w:rPr>
        <w:t>damascena</w:t>
      </w:r>
      <w:proofErr w:type="spellEnd"/>
      <w:r w:rsidRPr="006F76D9">
        <w:rPr>
          <w:sz w:val="20"/>
          <w:szCs w:val="20"/>
          <w:lang w:bidi="ar-JO"/>
        </w:rPr>
        <w:t xml:space="preserve"> oil improves SSRI-induced sexual dysfunction in male patients suffering </w:t>
      </w:r>
      <w:r w:rsidRPr="006F76D9">
        <w:rPr>
          <w:sz w:val="20"/>
          <w:szCs w:val="20"/>
          <w:lang w:bidi="ar-JO"/>
        </w:rPr>
        <w:lastRenderedPageBreak/>
        <w:t>from major depressive disorders: Results from a double-blind, randomized and placebo controlled clinical trial, Neuropsychiatric Disease and Treatment 2015:11 625–635</w:t>
      </w:r>
      <w:r w:rsidRPr="006F76D9">
        <w:rPr>
          <w:rFonts w:hint="cs"/>
          <w:sz w:val="20"/>
          <w:szCs w:val="20"/>
          <w:rtl/>
          <w:lang w:bidi="ar-JO"/>
        </w:rPr>
        <w:t>.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left="360"/>
        <w:rPr>
          <w:sz w:val="20"/>
          <w:szCs w:val="20"/>
          <w:lang w:bidi="ar-JO"/>
        </w:rPr>
      </w:pPr>
      <w:r w:rsidRPr="006F76D9">
        <w:rPr>
          <w:sz w:val="20"/>
          <w:szCs w:val="20"/>
          <w:lang w:bidi="ar-JO"/>
        </w:rPr>
        <w:t xml:space="preserve"> </w:t>
      </w: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FaezehTatari</w:t>
      </w:r>
      <w:proofErr w:type="spellEnd"/>
      <w:r w:rsidRPr="006F76D9">
        <w:rPr>
          <w:sz w:val="20"/>
          <w:szCs w:val="20"/>
          <w:lang w:bidi="ar-JO"/>
        </w:rPr>
        <w:t xml:space="preserve"> MD, </w:t>
      </w: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 MD, </w:t>
      </w:r>
      <w:proofErr w:type="spellStart"/>
      <w:r w:rsidRPr="006F76D9">
        <w:rPr>
          <w:sz w:val="20"/>
          <w:szCs w:val="20"/>
          <w:lang w:bidi="ar-JO"/>
        </w:rPr>
        <w:t>AmirHossein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Hashemian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Nasrin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Abdoli</w:t>
      </w:r>
      <w:proofErr w:type="spellEnd"/>
      <w:r w:rsidRPr="006F76D9">
        <w:rPr>
          <w:sz w:val="20"/>
          <w:szCs w:val="20"/>
          <w:lang w:bidi="ar-JO"/>
        </w:rPr>
        <w:t xml:space="preserve"> &amp; Mohammad </w:t>
      </w:r>
      <w:proofErr w:type="spellStart"/>
      <w:r w:rsidRPr="006F76D9">
        <w:rPr>
          <w:sz w:val="20"/>
          <w:szCs w:val="20"/>
          <w:lang w:bidi="ar-JO"/>
        </w:rPr>
        <w:t>Mahboubi</w:t>
      </w:r>
      <w:proofErr w:type="spellEnd"/>
      <w:r w:rsidRPr="006F76D9">
        <w:rPr>
          <w:sz w:val="20"/>
          <w:szCs w:val="20"/>
          <w:lang w:bidi="ar-JO"/>
        </w:rPr>
        <w:t xml:space="preserve">, Low- dose </w:t>
      </w:r>
      <w:proofErr w:type="spellStart"/>
      <w:r w:rsidRPr="006F76D9">
        <w:rPr>
          <w:sz w:val="20"/>
          <w:szCs w:val="20"/>
          <w:lang w:bidi="ar-JO"/>
        </w:rPr>
        <w:t>rivastigmine</w:t>
      </w:r>
      <w:proofErr w:type="spellEnd"/>
      <w:r w:rsidRPr="006F76D9">
        <w:rPr>
          <w:sz w:val="20"/>
          <w:szCs w:val="20"/>
          <w:lang w:bidi="ar-JO"/>
        </w:rPr>
        <w:t xml:space="preserve"> adjunct to </w:t>
      </w:r>
      <w:proofErr w:type="spellStart"/>
      <w:r w:rsidRPr="006F76D9">
        <w:rPr>
          <w:sz w:val="20"/>
          <w:szCs w:val="20"/>
          <w:lang w:bidi="ar-JO"/>
        </w:rPr>
        <w:t>risperidone</w:t>
      </w:r>
      <w:proofErr w:type="spellEnd"/>
      <w:r w:rsidRPr="006F76D9">
        <w:rPr>
          <w:sz w:val="20"/>
          <w:szCs w:val="20"/>
          <w:lang w:bidi="ar-JO"/>
        </w:rPr>
        <w:t xml:space="preserve"> to improve cognitive functions of patients with schizophrenia: A Placebo-Controlled Study. Tech J </w:t>
      </w:r>
      <w:proofErr w:type="spellStart"/>
      <w:r w:rsidRPr="006F76D9">
        <w:rPr>
          <w:sz w:val="20"/>
          <w:szCs w:val="20"/>
          <w:lang w:bidi="ar-JO"/>
        </w:rPr>
        <w:t>Engin</w:t>
      </w:r>
      <w:proofErr w:type="spellEnd"/>
      <w:r w:rsidRPr="006F76D9">
        <w:rPr>
          <w:sz w:val="20"/>
          <w:szCs w:val="20"/>
          <w:lang w:bidi="ar-JO"/>
        </w:rPr>
        <w:t xml:space="preserve"> &amp; App Sci., 5 (1): 141-146, 2015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left="360"/>
        <w:rPr>
          <w:sz w:val="20"/>
          <w:szCs w:val="20"/>
          <w:lang w:bidi="ar-JO"/>
        </w:rPr>
      </w:pPr>
      <w:r w:rsidRPr="006F76D9">
        <w:rPr>
          <w:sz w:val="20"/>
          <w:szCs w:val="20"/>
          <w:lang w:bidi="ar-JO"/>
        </w:rPr>
        <w:t xml:space="preserve"> </w:t>
      </w: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Faezeh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Tatari</w:t>
      </w:r>
      <w:proofErr w:type="spellEnd"/>
      <w:r w:rsidRPr="006F76D9">
        <w:rPr>
          <w:sz w:val="20"/>
          <w:szCs w:val="20"/>
          <w:lang w:bidi="ar-JO"/>
        </w:rPr>
        <w:t xml:space="preserve"> MD, </w:t>
      </w:r>
      <w:proofErr w:type="spellStart"/>
      <w:r w:rsidRPr="006F76D9">
        <w:rPr>
          <w:sz w:val="20"/>
          <w:szCs w:val="20"/>
          <w:lang w:bidi="ar-JO"/>
        </w:rPr>
        <w:t>Jalal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Shakeri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 xml:space="preserve">, MD, </w:t>
      </w:r>
      <w:proofErr w:type="spellStart"/>
      <w:r w:rsidRPr="006F76D9">
        <w:rPr>
          <w:sz w:val="20"/>
          <w:szCs w:val="20"/>
          <w:lang w:bidi="ar-JO"/>
        </w:rPr>
        <w:t>Amirhossein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Hashemian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Mohsen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Rezaei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Nasrin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Abdoli</w:t>
      </w:r>
      <w:proofErr w:type="spellEnd"/>
      <w:r w:rsidRPr="006F76D9">
        <w:rPr>
          <w:sz w:val="20"/>
          <w:szCs w:val="20"/>
          <w:lang w:bidi="ar-JO"/>
        </w:rPr>
        <w:t xml:space="preserve">, Mohammad </w:t>
      </w:r>
      <w:proofErr w:type="spellStart"/>
      <w:r w:rsidRPr="006F76D9">
        <w:rPr>
          <w:sz w:val="20"/>
          <w:szCs w:val="20"/>
          <w:lang w:bidi="ar-JO"/>
        </w:rPr>
        <w:t>Mahboubi</w:t>
      </w:r>
      <w:proofErr w:type="spellEnd"/>
      <w:r w:rsidRPr="006F76D9">
        <w:rPr>
          <w:sz w:val="20"/>
          <w:szCs w:val="20"/>
          <w:lang w:bidi="ar-JO"/>
        </w:rPr>
        <w:t xml:space="preserve">. </w:t>
      </w:r>
      <w:proofErr w:type="spellStart"/>
      <w:r w:rsidRPr="006F76D9">
        <w:rPr>
          <w:sz w:val="20"/>
          <w:szCs w:val="20"/>
          <w:lang w:bidi="ar-JO"/>
        </w:rPr>
        <w:t>Naltrexone</w:t>
      </w:r>
      <w:proofErr w:type="spellEnd"/>
      <w:r w:rsidRPr="006F76D9">
        <w:rPr>
          <w:sz w:val="20"/>
          <w:szCs w:val="20"/>
          <w:lang w:bidi="ar-JO"/>
        </w:rPr>
        <w:t xml:space="preserve"> Augmentation of </w:t>
      </w:r>
      <w:proofErr w:type="spellStart"/>
      <w:r w:rsidRPr="006F76D9">
        <w:rPr>
          <w:sz w:val="20"/>
          <w:szCs w:val="20"/>
          <w:lang w:bidi="ar-JO"/>
        </w:rPr>
        <w:t>Risperidone</w:t>
      </w:r>
      <w:proofErr w:type="spellEnd"/>
      <w:r w:rsidRPr="006F76D9">
        <w:rPr>
          <w:sz w:val="20"/>
          <w:szCs w:val="20"/>
          <w:lang w:bidi="ar-JO"/>
        </w:rPr>
        <w:t xml:space="preserve"> in treatment of Schizophrenia Symptoms. Tech J </w:t>
      </w:r>
      <w:proofErr w:type="spellStart"/>
      <w:r w:rsidRPr="006F76D9">
        <w:rPr>
          <w:sz w:val="20"/>
          <w:szCs w:val="20"/>
          <w:lang w:bidi="ar-JO"/>
        </w:rPr>
        <w:t>Engin</w:t>
      </w:r>
      <w:proofErr w:type="spellEnd"/>
      <w:r w:rsidRPr="006F76D9">
        <w:rPr>
          <w:sz w:val="20"/>
          <w:szCs w:val="20"/>
          <w:lang w:bidi="ar-JO"/>
        </w:rPr>
        <w:t xml:space="preserve"> &amp; App Sci., 5 (1): 136-140, 2015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left="360"/>
        <w:rPr>
          <w:sz w:val="20"/>
          <w:szCs w:val="20"/>
          <w:lang w:bidi="ar-JO"/>
        </w:rPr>
      </w:pPr>
      <w:r w:rsidRPr="006F76D9">
        <w:rPr>
          <w:sz w:val="20"/>
          <w:szCs w:val="20"/>
          <w:lang w:bidi="ar-JO"/>
        </w:rPr>
        <w:t xml:space="preserve"> </w:t>
      </w: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Roghieh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Nooripour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Sogand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Ghasemzadeh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Fatemeh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Rahnama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Seyed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Mojtaba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Yasini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Ardekani</w:t>
      </w:r>
      <w:proofErr w:type="spellEnd"/>
      <w:r w:rsidRPr="006F76D9">
        <w:rPr>
          <w:sz w:val="20"/>
          <w:szCs w:val="20"/>
          <w:lang w:bidi="ar-JO"/>
        </w:rPr>
        <w:t xml:space="preserve">, </w:t>
      </w: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Farnia</w:t>
      </w:r>
      <w:proofErr w:type="spellEnd"/>
      <w:r w:rsidRPr="006F76D9">
        <w:rPr>
          <w:sz w:val="20"/>
          <w:szCs w:val="20"/>
          <w:lang w:bidi="ar-JO"/>
        </w:rPr>
        <w:t>. The Effectiveness of Group Reminiscence on Life Quality, General Health and Loneliness in Elderly. International Journal of AYER, Vol. 1, 2015- Page 406-413</w:t>
      </w:r>
    </w:p>
    <w:p w:rsidR="00222CD0" w:rsidRPr="006F76D9" w:rsidRDefault="00222CD0" w:rsidP="00222CD0">
      <w:pPr>
        <w:tabs>
          <w:tab w:val="right" w:pos="0"/>
        </w:tabs>
        <w:spacing w:line="360" w:lineRule="auto"/>
        <w:ind w:left="360"/>
        <w:rPr>
          <w:sz w:val="20"/>
          <w:szCs w:val="20"/>
          <w:lang w:bidi="ar-JO"/>
        </w:rPr>
      </w:pPr>
      <w:r w:rsidRPr="006F76D9">
        <w:rPr>
          <w:sz w:val="20"/>
          <w:szCs w:val="20"/>
          <w:lang w:bidi="ar-JO"/>
        </w:rPr>
        <w:t xml:space="preserve"> </w:t>
      </w:r>
    </w:p>
    <w:p w:rsidR="00222CD0" w:rsidRPr="006F76D9" w:rsidRDefault="00222CD0" w:rsidP="00222CD0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after="0" w:line="360" w:lineRule="auto"/>
        <w:rPr>
          <w:sz w:val="20"/>
          <w:szCs w:val="20"/>
          <w:lang w:bidi="ar-JO"/>
        </w:rPr>
      </w:pPr>
      <w:proofErr w:type="spellStart"/>
      <w:r w:rsidRPr="006F76D9">
        <w:rPr>
          <w:sz w:val="20"/>
          <w:szCs w:val="20"/>
          <w:lang w:bidi="ar-JO"/>
        </w:rPr>
        <w:t>Vahid</w:t>
      </w:r>
      <w:proofErr w:type="spellEnd"/>
      <w:r w:rsidRPr="006F76D9">
        <w:rPr>
          <w:sz w:val="20"/>
          <w:szCs w:val="20"/>
          <w:lang w:bidi="ar-JO"/>
        </w:rPr>
        <w:t xml:space="preserve"> Farnia1, </w:t>
      </w:r>
      <w:proofErr w:type="spellStart"/>
      <w:r w:rsidRPr="006F76D9">
        <w:rPr>
          <w:sz w:val="20"/>
          <w:szCs w:val="20"/>
          <w:lang w:bidi="ar-JO"/>
        </w:rPr>
        <w:t>Jalal</w:t>
      </w:r>
      <w:proofErr w:type="spellEnd"/>
      <w:r w:rsidRPr="006F76D9">
        <w:rPr>
          <w:sz w:val="20"/>
          <w:szCs w:val="20"/>
          <w:lang w:bidi="ar-JO"/>
        </w:rPr>
        <w:t xml:space="preserve"> Shakeri2, </w:t>
      </w:r>
      <w:proofErr w:type="spellStart"/>
      <w:r w:rsidRPr="006F76D9">
        <w:rPr>
          <w:sz w:val="20"/>
          <w:szCs w:val="20"/>
          <w:lang w:bidi="ar-JO"/>
        </w:rPr>
        <w:t>Faezeh</w:t>
      </w:r>
      <w:proofErr w:type="spellEnd"/>
      <w:r w:rsidRPr="006F76D9">
        <w:rPr>
          <w:sz w:val="20"/>
          <w:szCs w:val="20"/>
          <w:lang w:bidi="ar-JO"/>
        </w:rPr>
        <w:t xml:space="preserve"> </w:t>
      </w:r>
      <w:proofErr w:type="spellStart"/>
      <w:r w:rsidRPr="006F76D9">
        <w:rPr>
          <w:sz w:val="20"/>
          <w:szCs w:val="20"/>
          <w:lang w:bidi="ar-JO"/>
        </w:rPr>
        <w:t>Tatari</w:t>
      </w:r>
      <w:proofErr w:type="spellEnd"/>
      <w:r w:rsidRPr="006F76D9">
        <w:rPr>
          <w:sz w:val="20"/>
          <w:szCs w:val="20"/>
          <w:lang w:bidi="ar-JO"/>
        </w:rPr>
        <w:t xml:space="preserve">.  Demographic and clinical features of patients with substance induced mental disorders admitted to the psychiatric hospital in Kermanshah, Iran. . J </w:t>
      </w:r>
      <w:proofErr w:type="spellStart"/>
      <w:r w:rsidRPr="006F76D9">
        <w:rPr>
          <w:sz w:val="20"/>
          <w:szCs w:val="20"/>
          <w:lang w:bidi="ar-JO"/>
        </w:rPr>
        <w:t>Subst</w:t>
      </w:r>
      <w:proofErr w:type="spellEnd"/>
      <w:r w:rsidRPr="006F76D9">
        <w:rPr>
          <w:sz w:val="20"/>
          <w:szCs w:val="20"/>
          <w:lang w:bidi="ar-JO"/>
        </w:rPr>
        <w:t xml:space="preserve"> Use, Early Online: 1–4</w:t>
      </w:r>
    </w:p>
    <w:p w:rsidR="00222CD0" w:rsidRPr="006F76D9" w:rsidRDefault="00222CD0" w:rsidP="00222CD0">
      <w:pPr>
        <w:pStyle w:val="ListParagraph"/>
        <w:tabs>
          <w:tab w:val="right" w:pos="0"/>
        </w:tabs>
        <w:spacing w:line="360" w:lineRule="auto"/>
        <w:rPr>
          <w:sz w:val="20"/>
          <w:szCs w:val="20"/>
          <w:lang w:bidi="ar-JO"/>
        </w:rPr>
      </w:pPr>
    </w:p>
    <w:p w:rsidR="00222CD0" w:rsidRPr="006F76D9" w:rsidRDefault="00222CD0" w:rsidP="00222CD0">
      <w:pPr>
        <w:tabs>
          <w:tab w:val="right" w:pos="0"/>
        </w:tabs>
        <w:spacing w:line="360" w:lineRule="auto"/>
        <w:rPr>
          <w:sz w:val="20"/>
          <w:szCs w:val="20"/>
          <w:lang w:bidi="ar-JO"/>
        </w:rPr>
      </w:pPr>
    </w:p>
    <w:p w:rsidR="00222CD0" w:rsidRPr="006F76D9" w:rsidRDefault="00222CD0" w:rsidP="00222CD0">
      <w:pPr>
        <w:tabs>
          <w:tab w:val="right" w:pos="0"/>
        </w:tabs>
        <w:spacing w:line="360" w:lineRule="auto"/>
        <w:rPr>
          <w:sz w:val="20"/>
          <w:szCs w:val="20"/>
          <w:lang w:bidi="ar-JO"/>
        </w:rPr>
      </w:pPr>
    </w:p>
    <w:p w:rsidR="00222CD0" w:rsidRPr="006F76D9" w:rsidRDefault="00222CD0" w:rsidP="00222CD0">
      <w:pPr>
        <w:tabs>
          <w:tab w:val="right" w:pos="0"/>
        </w:tabs>
        <w:spacing w:line="360" w:lineRule="auto"/>
        <w:ind w:left="360"/>
        <w:rPr>
          <w:sz w:val="20"/>
          <w:szCs w:val="20"/>
          <w:lang w:bidi="ar-JO"/>
        </w:rPr>
      </w:pPr>
    </w:p>
    <w:p w:rsidR="00222CD0" w:rsidRPr="006F76D9" w:rsidRDefault="00222CD0" w:rsidP="00222CD0">
      <w:pPr>
        <w:shd w:val="clear" w:color="auto" w:fill="666699"/>
        <w:autoSpaceDE w:val="0"/>
        <w:autoSpaceDN w:val="0"/>
        <w:adjustRightInd w:val="0"/>
        <w:jc w:val="center"/>
        <w:rPr>
          <w:rFonts w:cs="Yagut"/>
          <w:b/>
          <w:bCs/>
          <w:sz w:val="20"/>
          <w:szCs w:val="20"/>
        </w:rPr>
      </w:pPr>
    </w:p>
    <w:p w:rsidR="00222CD0" w:rsidRPr="006F76D9" w:rsidRDefault="00222CD0" w:rsidP="00222CD0">
      <w:pPr>
        <w:shd w:val="clear" w:color="auto" w:fill="666699"/>
        <w:autoSpaceDE w:val="0"/>
        <w:autoSpaceDN w:val="0"/>
        <w:adjustRightInd w:val="0"/>
        <w:jc w:val="center"/>
        <w:rPr>
          <w:rFonts w:cs="Yagut"/>
          <w:b/>
          <w:bCs/>
          <w:color w:val="FFFFFF"/>
          <w:sz w:val="20"/>
          <w:szCs w:val="20"/>
          <w:rtl/>
        </w:rPr>
      </w:pPr>
      <w:r w:rsidRPr="006F76D9">
        <w:rPr>
          <w:rFonts w:cs="Yagut" w:hint="cs"/>
          <w:b/>
          <w:bCs/>
          <w:color w:val="FFFFFF"/>
          <w:sz w:val="20"/>
          <w:szCs w:val="20"/>
          <w:rtl/>
        </w:rPr>
        <w:t>فعالیتهاي پژوهشي</w:t>
      </w:r>
    </w:p>
    <w:p w:rsidR="00222CD0" w:rsidRPr="006F76D9" w:rsidRDefault="00222CD0" w:rsidP="00222CD0">
      <w:pPr>
        <w:autoSpaceDE w:val="0"/>
        <w:autoSpaceDN w:val="0"/>
        <w:adjustRightInd w:val="0"/>
        <w:ind w:left="360" w:hanging="360"/>
        <w:jc w:val="center"/>
        <w:rPr>
          <w:rFonts w:cs="Mitra"/>
          <w:b/>
          <w:bCs/>
          <w:sz w:val="20"/>
          <w:szCs w:val="20"/>
          <w:rtl/>
        </w:rPr>
      </w:pPr>
    </w:p>
    <w:p w:rsidR="00222CD0" w:rsidRPr="006F76D9" w:rsidRDefault="00222CD0" w:rsidP="00222CD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45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طرح تحقیقاتی راه اندازی راه اندازی  شبکه کشوری سرطان با همکاری دانشگاه علوم پزشکی تهران(1382-1384)</w:t>
      </w:r>
    </w:p>
    <w:p w:rsidR="00222CD0" w:rsidRPr="006F76D9" w:rsidRDefault="00222CD0" w:rsidP="00222CD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45"/>
        <w:rPr>
          <w:sz w:val="20"/>
          <w:szCs w:val="20"/>
        </w:rPr>
      </w:pPr>
      <w:r w:rsidRPr="006F76D9">
        <w:rPr>
          <w:sz w:val="20"/>
          <w:szCs w:val="20"/>
          <w:rtl/>
        </w:rPr>
        <w:t xml:space="preserve">طرح تحقیقاتی بررسی اثر بخشی </w:t>
      </w:r>
      <w:proofErr w:type="spellStart"/>
      <w:r w:rsidRPr="006F76D9">
        <w:rPr>
          <w:sz w:val="20"/>
          <w:szCs w:val="20"/>
        </w:rPr>
        <w:t>vigRX</w:t>
      </w:r>
      <w:proofErr w:type="spellEnd"/>
      <w:r w:rsidRPr="006F76D9">
        <w:rPr>
          <w:sz w:val="20"/>
          <w:szCs w:val="20"/>
          <w:rtl/>
        </w:rPr>
        <w:t xml:space="preserve"> در درمان انزال زودرس</w:t>
      </w:r>
    </w:p>
    <w:p w:rsidR="00222CD0" w:rsidRPr="006F76D9" w:rsidRDefault="00222CD0" w:rsidP="00222CD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45"/>
        <w:rPr>
          <w:sz w:val="20"/>
          <w:szCs w:val="20"/>
        </w:rPr>
      </w:pPr>
      <w:r w:rsidRPr="006F76D9">
        <w:rPr>
          <w:sz w:val="20"/>
          <w:szCs w:val="20"/>
          <w:rtl/>
        </w:rPr>
        <w:t>طرح تحقیقاتی بررسی میزان رضایتمندی زناشویی در مبتلایان به انزال زودرس</w:t>
      </w:r>
    </w:p>
    <w:p w:rsidR="00222CD0" w:rsidRPr="006F76D9" w:rsidRDefault="00222CD0" w:rsidP="00222CD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45"/>
        <w:rPr>
          <w:sz w:val="20"/>
          <w:szCs w:val="20"/>
        </w:rPr>
      </w:pPr>
      <w:r w:rsidRPr="006F76D9">
        <w:rPr>
          <w:sz w:val="20"/>
          <w:szCs w:val="20"/>
          <w:rtl/>
        </w:rPr>
        <w:t>طرح تحقیقاتی بررسی میزان افسردگی در مبتلایان به انزال زودرس</w:t>
      </w:r>
    </w:p>
    <w:p w:rsidR="00222CD0" w:rsidRPr="006F76D9" w:rsidRDefault="00222CD0" w:rsidP="00222CD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45"/>
        <w:rPr>
          <w:sz w:val="20"/>
          <w:szCs w:val="20"/>
        </w:rPr>
      </w:pPr>
      <w:r w:rsidRPr="006F76D9">
        <w:rPr>
          <w:sz w:val="20"/>
          <w:szCs w:val="20"/>
          <w:rtl/>
        </w:rPr>
        <w:t>طرح تحقیقاتی بررسی وضعیت روانی دانشجویان دانشگاه شریف تهران</w:t>
      </w:r>
    </w:p>
    <w:p w:rsidR="00222CD0" w:rsidRPr="006F76D9" w:rsidRDefault="00222CD0" w:rsidP="00222CD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45"/>
        <w:rPr>
          <w:sz w:val="20"/>
          <w:szCs w:val="20"/>
        </w:rPr>
      </w:pPr>
      <w:r w:rsidRPr="006F76D9">
        <w:rPr>
          <w:sz w:val="20"/>
          <w:szCs w:val="20"/>
          <w:rtl/>
        </w:rPr>
        <w:t>طرح تحقیقاتی بررسی فرسودگی شغلی در بین دستیاران بیمارستان روزبه تهران</w:t>
      </w: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360" w:right="245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 xml:space="preserve">  7-طرح تحقیقاتی بررسی ویژگیهای روانشناختی در مبتلایان به خارش روانزاد </w:t>
      </w: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360" w:right="245"/>
        <w:rPr>
          <w:sz w:val="20"/>
          <w:szCs w:val="20"/>
        </w:rPr>
      </w:pPr>
      <w:r w:rsidRPr="006F76D9">
        <w:rPr>
          <w:sz w:val="20"/>
          <w:szCs w:val="20"/>
          <w:rtl/>
        </w:rPr>
        <w:lastRenderedPageBreak/>
        <w:t>8- طرح تحقیقاتی بررسی میزان اضطراب در مبتلایان به انزال زودرس</w:t>
      </w: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360" w:right="245"/>
        <w:rPr>
          <w:sz w:val="20"/>
          <w:szCs w:val="20"/>
        </w:rPr>
      </w:pPr>
      <w:r w:rsidRPr="006F76D9">
        <w:rPr>
          <w:sz w:val="20"/>
          <w:szCs w:val="20"/>
          <w:rtl/>
        </w:rPr>
        <w:t xml:space="preserve">9- طرح تحقیقاتی بررسی اثر بخشی آرسنیک در </w:t>
      </w:r>
      <w:r w:rsidRPr="006F76D9">
        <w:rPr>
          <w:sz w:val="20"/>
          <w:szCs w:val="20"/>
        </w:rPr>
        <w:t>AML-M3</w:t>
      </w:r>
      <w:r w:rsidRPr="006F76D9">
        <w:rPr>
          <w:sz w:val="20"/>
          <w:szCs w:val="20"/>
          <w:rtl/>
        </w:rPr>
        <w:t>(1382-1384)</w:t>
      </w: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360" w:right="245"/>
        <w:rPr>
          <w:sz w:val="20"/>
          <w:szCs w:val="20"/>
        </w:rPr>
      </w:pPr>
      <w:r w:rsidRPr="006F76D9">
        <w:rPr>
          <w:sz w:val="20"/>
          <w:szCs w:val="20"/>
          <w:rtl/>
        </w:rPr>
        <w:t>10-طرح تحقیقاتی بررسی ویژگیهای بیولوژیک ودموگرافیک کانسر پستان در بیمارستان طالقانی کرمانشاه(1382-1384)</w:t>
      </w: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480" w:right="245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11- طرح تحقیقاتی بررسی درمان کانسر پیشرفته معده در بیمارستان طالقانی کرمانشاه(1382-1384)</w:t>
      </w: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480" w:right="245"/>
        <w:rPr>
          <w:sz w:val="20"/>
          <w:szCs w:val="20"/>
        </w:rPr>
      </w:pPr>
      <w:r w:rsidRPr="006F76D9">
        <w:rPr>
          <w:sz w:val="20"/>
          <w:szCs w:val="20"/>
          <w:rtl/>
        </w:rPr>
        <w:t>12- طرح راه اندازی مرکز سلامت روان جامعه نگر در کرمانشاه</w:t>
      </w: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360" w:right="245"/>
        <w:rPr>
          <w:sz w:val="20"/>
          <w:szCs w:val="20"/>
          <w:rtl/>
        </w:rPr>
      </w:pPr>
    </w:p>
    <w:p w:rsidR="00222CD0" w:rsidRPr="006F76D9" w:rsidRDefault="00222CD0" w:rsidP="00222CD0">
      <w:pPr>
        <w:autoSpaceDE w:val="0"/>
        <w:autoSpaceDN w:val="0"/>
        <w:adjustRightInd w:val="0"/>
        <w:ind w:left="360" w:hanging="360"/>
        <w:rPr>
          <w:color w:val="FFFFFF"/>
          <w:sz w:val="20"/>
          <w:szCs w:val="20"/>
          <w:rtl/>
        </w:rPr>
      </w:pPr>
    </w:p>
    <w:p w:rsidR="00222CD0" w:rsidRPr="006F76D9" w:rsidRDefault="00222CD0" w:rsidP="00222CD0">
      <w:pPr>
        <w:pStyle w:val="Heading3"/>
        <w:shd w:val="clear" w:color="auto" w:fill="666699"/>
        <w:ind w:left="0" w:firstLine="0"/>
        <w:rPr>
          <w:color w:val="FFFFFF"/>
          <w:sz w:val="20"/>
          <w:szCs w:val="20"/>
          <w:u w:val="none"/>
          <w:rtl/>
        </w:rPr>
      </w:pPr>
      <w:r w:rsidRPr="006F76D9">
        <w:rPr>
          <w:rFonts w:hint="cs"/>
          <w:color w:val="FFFFFF"/>
          <w:sz w:val="20"/>
          <w:szCs w:val="20"/>
          <w:u w:val="none"/>
          <w:rtl/>
        </w:rPr>
        <w:t>شركت در دوره</w:t>
      </w:r>
      <w:r w:rsidRPr="006F76D9">
        <w:rPr>
          <w:color w:val="FFFFFF"/>
          <w:sz w:val="20"/>
          <w:szCs w:val="20"/>
          <w:u w:val="none"/>
          <w:rtl/>
        </w:rPr>
        <w:softHyphen/>
        <w:t>ها</w:t>
      </w:r>
      <w:r w:rsidRPr="006F76D9">
        <w:rPr>
          <w:rFonts w:hint="cs"/>
          <w:color w:val="FFFFFF"/>
          <w:sz w:val="20"/>
          <w:szCs w:val="20"/>
          <w:u w:val="none"/>
          <w:rtl/>
        </w:rPr>
        <w:t>ي آموزشي خاص</w:t>
      </w:r>
    </w:p>
    <w:p w:rsidR="00222CD0" w:rsidRPr="006F76D9" w:rsidRDefault="00222CD0" w:rsidP="00222CD0">
      <w:pPr>
        <w:autoSpaceDE w:val="0"/>
        <w:autoSpaceDN w:val="0"/>
        <w:adjustRightInd w:val="0"/>
        <w:ind w:left="360" w:hanging="360"/>
        <w:jc w:val="center"/>
        <w:rPr>
          <w:sz w:val="20"/>
          <w:szCs w:val="20"/>
          <w:rtl/>
        </w:rPr>
      </w:pPr>
    </w:p>
    <w:p w:rsidR="00222CD0" w:rsidRPr="006F76D9" w:rsidRDefault="00222CD0" w:rsidP="00222CD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شرکت در دوره آموزشی درمان نگهدارنده با متادون(</w:t>
      </w:r>
      <w:r w:rsidRPr="006F76D9">
        <w:rPr>
          <w:sz w:val="20"/>
          <w:szCs w:val="20"/>
        </w:rPr>
        <w:t>MMT</w:t>
      </w:r>
      <w:r w:rsidRPr="006F76D9">
        <w:rPr>
          <w:sz w:val="20"/>
          <w:szCs w:val="20"/>
          <w:rtl/>
        </w:rPr>
        <w:t xml:space="preserve">) با کسب تاییدیه و مجوز </w:t>
      </w:r>
    </w:p>
    <w:p w:rsidR="00222CD0" w:rsidRPr="006F76D9" w:rsidRDefault="00222CD0" w:rsidP="00222CD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6F76D9">
        <w:rPr>
          <w:sz w:val="20"/>
          <w:szCs w:val="20"/>
          <w:rtl/>
        </w:rPr>
        <w:t>شرکت در کارگاههای آموزش ودرمان اختلالات جنسی کسب تاییدیه آن</w:t>
      </w:r>
    </w:p>
    <w:p w:rsidR="00222CD0" w:rsidRPr="006F76D9" w:rsidRDefault="00222CD0" w:rsidP="00222CD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6F76D9">
        <w:rPr>
          <w:sz w:val="20"/>
          <w:szCs w:val="20"/>
          <w:rtl/>
        </w:rPr>
        <w:t>شرکت در دوره آموزش هیپنوتیزم بالینی و کسب تاییدیه و مجوز آن</w:t>
      </w:r>
    </w:p>
    <w:p w:rsidR="00222CD0" w:rsidRPr="006F76D9" w:rsidRDefault="00222CD0" w:rsidP="00222CD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6F76D9">
        <w:rPr>
          <w:sz w:val="20"/>
          <w:szCs w:val="20"/>
          <w:rtl/>
        </w:rPr>
        <w:t>شرکت در کارگاه آموزش درمان سوگ و کسب تاییدیه آن</w:t>
      </w: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sz w:val="20"/>
          <w:szCs w:val="20"/>
          <w:rtl/>
        </w:rPr>
      </w:pPr>
      <w:r w:rsidRPr="006F76D9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222CD0" w:rsidRPr="006F76D9" w:rsidRDefault="00222CD0" w:rsidP="00222CD0">
      <w:pPr>
        <w:pStyle w:val="Heading3"/>
        <w:shd w:val="clear" w:color="auto" w:fill="666699"/>
        <w:ind w:left="0" w:firstLine="0"/>
        <w:rPr>
          <w:color w:val="FFFFFF"/>
          <w:sz w:val="20"/>
          <w:szCs w:val="20"/>
          <w:u w:val="none"/>
          <w:rtl/>
        </w:rPr>
      </w:pPr>
      <w:r w:rsidRPr="006F76D9">
        <w:rPr>
          <w:rFonts w:hint="cs"/>
          <w:color w:val="FFFFFF"/>
          <w:sz w:val="20"/>
          <w:szCs w:val="20"/>
          <w:u w:val="none"/>
          <w:rtl/>
        </w:rPr>
        <w:t>مشاركت در همايش</w:t>
      </w:r>
      <w:r w:rsidRPr="006F76D9">
        <w:rPr>
          <w:color w:val="FFFFFF"/>
          <w:sz w:val="20"/>
          <w:szCs w:val="20"/>
          <w:u w:val="none"/>
          <w:rtl/>
        </w:rPr>
        <w:softHyphen/>
        <w:t>ها</w:t>
      </w: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360" w:hanging="360"/>
        <w:rPr>
          <w:sz w:val="20"/>
          <w:szCs w:val="20"/>
          <w:rtl/>
        </w:rPr>
      </w:pPr>
      <w:r w:rsidRPr="006F76D9">
        <w:rPr>
          <w:rFonts w:ascii="Arial" w:hAnsi="Arial" w:cs="Arial"/>
          <w:b/>
          <w:bCs/>
          <w:sz w:val="20"/>
          <w:szCs w:val="20"/>
          <w:rtl/>
        </w:rPr>
        <w:t>1-</w:t>
      </w:r>
      <w:r w:rsidRPr="006F76D9">
        <w:rPr>
          <w:sz w:val="20"/>
          <w:szCs w:val="20"/>
          <w:rtl/>
        </w:rPr>
        <w:t>عضو هیات اجرایی پنجمین همایش سالانه انجمن روانپزشکان ایران- مهر ماه1384بیمارستان میلاد</w:t>
      </w: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360" w:hanging="360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2- عضو هیات اجرایی و سخنران در اولین سمینار آموزشی –درمانی اختلالات جنسی –بیمارستان امام خمینی –بهمن ماه 1386</w:t>
      </w:r>
    </w:p>
    <w:p w:rsidR="00222CD0" w:rsidRPr="006F76D9" w:rsidRDefault="00222CD0" w:rsidP="00222CD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6F76D9">
        <w:rPr>
          <w:sz w:val="20"/>
          <w:szCs w:val="20"/>
          <w:rtl/>
        </w:rPr>
        <w:t>عضو هیات اجرایی سمینار جایگاه روانپزشکی در بین سایر رشته های پزشکی -بیمارستان امام خمینی – اردیبهشت ماه 1385</w:t>
      </w:r>
    </w:p>
    <w:p w:rsidR="00222CD0" w:rsidRPr="006F76D9" w:rsidRDefault="00222CD0" w:rsidP="00222CD0">
      <w:pPr>
        <w:numPr>
          <w:ilvl w:val="0"/>
          <w:numId w:val="2"/>
        </w:numPr>
        <w:spacing w:after="0" w:line="360" w:lineRule="auto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 xml:space="preserve">گذراندن دوره تحقیقاتی الکتروفیزیولوژی مغزی و الکتروانسفالوگرافی کمی بعنوان فرصت مطالعاتی در دانشگاه بازل سوییس </w:t>
      </w: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180"/>
        <w:rPr>
          <w:rFonts w:cs="Yagut"/>
          <w:b/>
          <w:bCs/>
          <w:sz w:val="20"/>
          <w:szCs w:val="20"/>
          <w:rtl/>
        </w:rPr>
      </w:pPr>
      <w:r w:rsidRPr="006F76D9">
        <w:rPr>
          <w:rFonts w:cs="Yagut"/>
          <w:b/>
          <w:bCs/>
          <w:sz w:val="20"/>
          <w:szCs w:val="20"/>
        </w:rPr>
        <w:t xml:space="preserve"> </w:t>
      </w: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sz w:val="20"/>
          <w:szCs w:val="20"/>
          <w:rtl/>
        </w:rPr>
      </w:pP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222CD0" w:rsidRPr="006F76D9" w:rsidRDefault="00222CD0" w:rsidP="00222CD0">
      <w:pPr>
        <w:pStyle w:val="Heading3"/>
        <w:shd w:val="clear" w:color="auto" w:fill="666699"/>
        <w:ind w:left="0" w:firstLine="0"/>
        <w:rPr>
          <w:color w:val="FFFFFF"/>
          <w:sz w:val="20"/>
          <w:szCs w:val="20"/>
          <w:u w:val="none"/>
          <w:rtl/>
        </w:rPr>
      </w:pPr>
      <w:r w:rsidRPr="006F76D9">
        <w:rPr>
          <w:rFonts w:hint="cs"/>
          <w:color w:val="FFFFFF"/>
          <w:sz w:val="20"/>
          <w:szCs w:val="20"/>
          <w:u w:val="none"/>
          <w:rtl/>
        </w:rPr>
        <w:t>کتابها</w:t>
      </w: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360"/>
        <w:rPr>
          <w:sz w:val="20"/>
          <w:szCs w:val="20"/>
          <w:rtl/>
        </w:rPr>
      </w:pP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360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- مجموعه سوالات بورد و پره بورد روانپزشکی با پاسخ تشریحی 1387-1389</w:t>
      </w: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360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- مجموعه سوالات بورد روانپزشکی با پاسخ تشریحی 1391</w:t>
      </w:r>
    </w:p>
    <w:p w:rsidR="00222CD0" w:rsidRPr="006F76D9" w:rsidRDefault="00222CD0" w:rsidP="00222CD0">
      <w:pPr>
        <w:autoSpaceDE w:val="0"/>
        <w:autoSpaceDN w:val="0"/>
        <w:adjustRightInd w:val="0"/>
        <w:spacing w:line="360" w:lineRule="auto"/>
        <w:ind w:left="360"/>
        <w:rPr>
          <w:sz w:val="20"/>
          <w:szCs w:val="20"/>
          <w:rtl/>
        </w:rPr>
      </w:pPr>
      <w:r w:rsidRPr="006F76D9">
        <w:rPr>
          <w:sz w:val="20"/>
          <w:szCs w:val="20"/>
          <w:rtl/>
        </w:rPr>
        <w:t>- مجموعه سوالات بورد روانپزشکی با پاسخ تشریحی 1392</w:t>
      </w:r>
    </w:p>
    <w:p w:rsidR="00C81B67" w:rsidRDefault="00C81B67"/>
    <w:sectPr w:rsidR="00C81B67" w:rsidSect="00824E6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1B7"/>
    <w:multiLevelType w:val="hybridMultilevel"/>
    <w:tmpl w:val="68F4F318"/>
    <w:lvl w:ilvl="0" w:tplc="63B0D1E2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9FA3EE3"/>
    <w:multiLevelType w:val="hybridMultilevel"/>
    <w:tmpl w:val="A9666020"/>
    <w:lvl w:ilvl="0" w:tplc="1D0A80E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224CE"/>
    <w:multiLevelType w:val="hybridMultilevel"/>
    <w:tmpl w:val="9210E494"/>
    <w:lvl w:ilvl="0" w:tplc="BE1E24E4">
      <w:start w:val="7"/>
      <w:numFmt w:val="bullet"/>
      <w:lvlText w:val="-"/>
      <w:lvlJc w:val="left"/>
      <w:pPr>
        <w:ind w:left="3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3">
    <w:nsid w:val="40287BDF"/>
    <w:multiLevelType w:val="hybridMultilevel"/>
    <w:tmpl w:val="54B6461C"/>
    <w:lvl w:ilvl="0" w:tplc="CC661A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740D2"/>
    <w:multiLevelType w:val="hybridMultilevel"/>
    <w:tmpl w:val="6BEA6DD8"/>
    <w:lvl w:ilvl="0" w:tplc="E24061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F0F9C"/>
    <w:multiLevelType w:val="hybridMultilevel"/>
    <w:tmpl w:val="7FDA623C"/>
    <w:lvl w:ilvl="0" w:tplc="1D6404D8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306E89"/>
    <w:multiLevelType w:val="hybridMultilevel"/>
    <w:tmpl w:val="8302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CD0"/>
    <w:rsid w:val="00222CD0"/>
    <w:rsid w:val="00824E64"/>
    <w:rsid w:val="00C8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D0"/>
    <w:pPr>
      <w:bidi/>
    </w:pPr>
  </w:style>
  <w:style w:type="paragraph" w:styleId="Heading2">
    <w:name w:val="heading 2"/>
    <w:basedOn w:val="Normal"/>
    <w:next w:val="Normal"/>
    <w:link w:val="Heading2Char"/>
    <w:qFormat/>
    <w:rsid w:val="00222C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Yagut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222CD0"/>
    <w:pPr>
      <w:keepNext/>
      <w:autoSpaceDE w:val="0"/>
      <w:autoSpaceDN w:val="0"/>
      <w:adjustRightInd w:val="0"/>
      <w:spacing w:after="0" w:line="240" w:lineRule="auto"/>
      <w:ind w:left="360" w:hanging="360"/>
      <w:jc w:val="center"/>
      <w:outlineLvl w:val="2"/>
    </w:pPr>
    <w:rPr>
      <w:rFonts w:ascii="Times New Roman" w:eastAsia="Times New Roman" w:hAnsi="Times New Roman" w:cs="Yagut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2CD0"/>
    <w:rPr>
      <w:rFonts w:ascii="Times New Roman" w:eastAsia="Times New Roman" w:hAnsi="Times New Roman" w:cs="Yagut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222CD0"/>
    <w:rPr>
      <w:rFonts w:ascii="Times New Roman" w:eastAsia="Times New Roman" w:hAnsi="Times New Roman" w:cs="Yagut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222CD0"/>
    <w:pPr>
      <w:ind w:left="720"/>
      <w:contextualSpacing/>
    </w:pPr>
  </w:style>
  <w:style w:type="character" w:styleId="Hyperlink">
    <w:name w:val="Hyperlink"/>
    <w:semiHidden/>
    <w:rsid w:val="00222CD0"/>
    <w:rPr>
      <w:color w:val="0000FF"/>
      <w:u w:val="single"/>
    </w:rPr>
  </w:style>
  <w:style w:type="character" w:customStyle="1" w:styleId="publication-title">
    <w:name w:val="publication-title"/>
    <w:basedOn w:val="DefaultParagraphFont"/>
    <w:rsid w:val="00222CD0"/>
  </w:style>
  <w:style w:type="character" w:customStyle="1" w:styleId="impact">
    <w:name w:val="impact"/>
    <w:basedOn w:val="DefaultParagraphFont"/>
    <w:rsid w:val="00222CD0"/>
  </w:style>
  <w:style w:type="paragraph" w:styleId="BalloonText">
    <w:name w:val="Balloon Text"/>
    <w:basedOn w:val="Normal"/>
    <w:link w:val="BalloonTextChar"/>
    <w:uiPriority w:val="99"/>
    <w:semiHidden/>
    <w:unhideWhenUsed/>
    <w:rsid w:val="0022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researcher/2038163878_Amir_Hossein_Hashemi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researcher/2008800322_Katayoun_Valinia" TargetMode="External"/><Relationship Id="rId12" Type="http://schemas.openxmlformats.org/officeDocument/2006/relationships/hyperlink" Target="https://www.researchgate.net/publication/268146934_The_relationship_between_lifetime_suicide_attempts_serum_lipid_levels_and_metabolic_syndrome_in_patients_with_bipolar_disorders?ev=prf_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researcher/2030143735_Jalal_Shakeri" TargetMode="External"/><Relationship Id="rId11" Type="http://schemas.openxmlformats.org/officeDocument/2006/relationships/hyperlink" Target="https://www.researchgate.net/researcher/18444304_Serge_Bran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esearchgate.net/researcher/39827998_Edith_Holsboer-Trachs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researcher/54845023_Hafez_Bajogh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1610</Words>
  <Characters>9177</Characters>
  <Application>Microsoft Office Word</Application>
  <DocSecurity>0</DocSecurity>
  <Lines>76</Lines>
  <Paragraphs>21</Paragraphs>
  <ScaleCrop>false</ScaleCrop>
  <Company>MRT www.Win2Farsi.com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2015-08-15T05:27:00Z</dcterms:created>
  <dcterms:modified xsi:type="dcterms:W3CDTF">2015-08-15T05:29:00Z</dcterms:modified>
</cp:coreProperties>
</file>